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2F60"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D0D2E"/>
          <w:spacing w:val="0"/>
          <w:sz w:val="32"/>
          <w:szCs w:val="32"/>
          <w:shd w:val="clear" w:fill="FFFFFF"/>
        </w:rPr>
        <w:t>祁牧乳业公司乳品厂锅炉大修服务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D0D2E"/>
          <w:spacing w:val="0"/>
          <w:sz w:val="32"/>
          <w:szCs w:val="32"/>
          <w:shd w:val="clear" w:fill="FFFFFF"/>
          <w:lang w:eastAsia="zh-CN"/>
        </w:rPr>
        <w:t>报价表</w:t>
      </w:r>
    </w:p>
    <w:bookmarkEnd w:id="0"/>
    <w:p w14:paraId="3444B4DA"/>
    <w:tbl>
      <w:tblPr>
        <w:tblStyle w:val="2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412"/>
        <w:gridCol w:w="1175"/>
        <w:gridCol w:w="1575"/>
        <w:gridCol w:w="1873"/>
      </w:tblGrid>
      <w:tr w14:paraId="15CD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总额（元）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8A8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蒸汽锅炉（双良WNS2-1.25-Y.Q）维修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E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D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0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烟管更换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C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3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3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水处理系统维修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3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8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冷凝管道维修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B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5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0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8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F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D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6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1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0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F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7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2B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F87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A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2025-11-04T08:30:04Z</dcterms:created>
  <dc:creator>Administrator</dc:creator>
  <cp:lastModifiedBy>景永胜</cp:lastModifiedBy>
  <dcterms:modified xsi:type="dcterms:W3CDTF">2025-11-04T08:31:17Z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eyJoZGlkIjoiZmIwZGNkYmFiNzNmZTkwMmYwYmNiZmU5MzIzMWQyNGQiLCJ1c2VySWQiOiI0MjkyMjU3NDYifQ==</vt:lpwstr>
  </property>
  <property fmtid="{D5CDD505-2E9C-101B-9397-08002B2CF9AE}" pid="4" name="ICV">
    <vt:lpwstr>FFBBD23DD1AB40438B04EBC935BE5ADC_12</vt:lpwstr>
  </property>
</Properties>
</file>