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DC6EA5B">
      <w:pPr>
        <w:jc w:val="center"/>
        <w:rPr>
          <w:rFonts w:hint="eastAsia"/>
          <w:b/>
          <w:bCs/>
          <w:sz w:val="21"/>
          <w:szCs w:val="21"/>
          <w:lang w:eastAsia="zh-CN"/>
        </w:rPr>
      </w:pPr>
    </w:p>
    <w:p w14:paraId="5921B497">
      <w:pPr>
        <w:jc w:val="center"/>
        <w:rPr>
          <w:rFonts w:hint="eastAsia" w:eastAsiaTheme="minorEastAsia"/>
          <w:b/>
          <w:bCs/>
          <w:sz w:val="32"/>
          <w:szCs w:val="32"/>
          <w:lang w:val="en-US" w:eastAsia="zh-CN"/>
          <w14:textFill>
            <w14:gradFill>
              <w14:gsLst>
                <w14:gs w14:pos="0">
                  <w14:srgbClr w14:val="FBFB11"/>
                </w14:gs>
                <w14:gs w14:pos="100000">
                  <w14:srgbClr w14:val="838309"/>
                </w14:gs>
              </w14:gsLst>
              <w14:lin w14:scaled="0"/>
            </w14:gradFill>
          </w14:textFill>
        </w:rPr>
      </w:pPr>
      <w:r>
        <w:rPr>
          <w:rFonts w:hint="eastAsia"/>
          <w:b/>
          <w:bCs/>
          <w:sz w:val="32"/>
          <w:szCs w:val="32"/>
          <w:lang w:eastAsia="zh-CN"/>
          <w14:textFill>
            <w14:gradFill>
              <w14:gsLst>
                <w14:gs w14:pos="0">
                  <w14:srgbClr w14:val="FBFB11"/>
                </w14:gs>
                <w14:gs w14:pos="100000">
                  <w14:srgbClr w14:val="838309"/>
                </w14:gs>
              </w14:gsLst>
              <w14:lin w14:scaled="0"/>
            </w14:gradFill>
          </w14:textFill>
        </w:rPr>
        <w:t>承诺书严格按照要求（字体大小自行调整）</w:t>
      </w:r>
    </w:p>
    <w:p w14:paraId="2212A6FA">
      <w:pPr>
        <w:jc w:val="center"/>
        <w:rPr>
          <w:rFonts w:hint="eastAsia"/>
          <w:b/>
          <w:bCs/>
          <w:sz w:val="32"/>
          <w:szCs w:val="32"/>
          <w:lang w:val="en-US" w:eastAsia="zh-CN"/>
          <w14:textFill>
            <w14:gradFill>
              <w14:gsLst>
                <w14:gs w14:pos="0">
                  <w14:srgbClr w14:val="FBFB11"/>
                </w14:gs>
                <w14:gs w14:pos="100000">
                  <w14:srgbClr w14:val="838309"/>
                </w14:gs>
              </w14:gsLst>
              <w14:lin w14:scaled="0"/>
            </w14:gradFill>
          </w14:textFill>
        </w:rPr>
      </w:pPr>
      <w:r>
        <w:rPr>
          <w:rFonts w:hint="eastAsia"/>
          <w:b/>
          <w:bCs/>
          <w:sz w:val="32"/>
          <w:szCs w:val="32"/>
          <w:lang w:val="en-US" w:eastAsia="zh-CN"/>
          <w14:textFill>
            <w14:gradFill>
              <w14:gsLst>
                <w14:gs w14:pos="0">
                  <w14:srgbClr w14:val="FBFB11"/>
                </w14:gs>
                <w14:gs w14:pos="100000">
                  <w14:srgbClr w14:val="838309"/>
                </w14:gs>
              </w14:gsLst>
              <w14:lin w14:scaled="0"/>
            </w14:gradFill>
          </w14:textFill>
        </w:rPr>
        <w:t>仅选择招标公告中要求的条款 上传与之相对应的承诺书模板</w:t>
      </w:r>
    </w:p>
    <w:p w14:paraId="7F2D449C">
      <w:pPr>
        <w:jc w:val="center"/>
        <w:rPr>
          <w:rFonts w:hint="default"/>
          <w:b/>
          <w:bCs/>
          <w:sz w:val="32"/>
          <w:szCs w:val="32"/>
          <w:lang w:val="en-US" w:eastAsia="zh-CN"/>
          <w14:textFill>
            <w14:gradFill>
              <w14:gsLst>
                <w14:gs w14:pos="0">
                  <w14:srgbClr w14:val="FBFB11"/>
                </w14:gs>
                <w14:gs w14:pos="100000">
                  <w14:srgbClr w14:val="838309"/>
                </w14:gs>
              </w14:gsLst>
              <w14:lin w14:scaled="0"/>
            </w14:gradFill>
          </w14:textFill>
        </w:rPr>
      </w:pPr>
    </w:p>
    <w:p w14:paraId="34FE2CE3">
      <w:pPr>
        <w:jc w:val="center"/>
        <w:rPr>
          <w:rFonts w:hint="eastAsia"/>
          <w:b/>
          <w:bCs/>
          <w:sz w:val="32"/>
          <w:szCs w:val="32"/>
          <w:lang w:eastAsia="zh-CN"/>
        </w:rPr>
      </w:pPr>
      <w:r>
        <w:rPr>
          <w:rFonts w:hint="eastAsia"/>
          <w:b/>
          <w:bCs/>
          <w:sz w:val="32"/>
          <w:szCs w:val="32"/>
          <w:lang w:eastAsia="zh-CN"/>
        </w:rPr>
        <w:t>响应能力承诺书</w:t>
      </w:r>
    </w:p>
    <w:p w14:paraId="6399A366">
      <w:pPr>
        <w:jc w:val="both"/>
        <w:rPr>
          <w:rFonts w:hint="eastAsia"/>
          <w:lang w:eastAsia="zh-CN"/>
        </w:rPr>
      </w:pPr>
      <w:r>
        <w:rPr>
          <w:rFonts w:hint="eastAsia"/>
          <w:lang w:eastAsia="zh-CN"/>
        </w:rPr>
        <w:t>致酒钢集团供应链管理分公司：</w:t>
      </w:r>
    </w:p>
    <w:p w14:paraId="1A3C0085">
      <w:pPr>
        <w:ind w:firstLine="420" w:firstLineChars="200"/>
        <w:jc w:val="both"/>
        <w:rPr>
          <w:rFonts w:hint="eastAsia"/>
          <w:lang w:eastAsia="zh-CN"/>
        </w:rPr>
      </w:pPr>
      <w:r>
        <w:rPr>
          <w:rFonts w:hint="eastAsia"/>
          <w:lang w:eastAsia="zh-CN"/>
        </w:rPr>
        <w:t>本公司作为投标人，对参与的项目编号:</w:t>
      </w:r>
      <w:r>
        <w:rPr>
          <w:rFonts w:hint="eastAsia"/>
          <w:u w:val="single"/>
          <w:lang w:eastAsia="zh-CN"/>
        </w:rPr>
        <w:t xml:space="preserve">            </w:t>
      </w:r>
      <w:r>
        <w:rPr>
          <w:rFonts w:hint="eastAsia"/>
          <w:lang w:eastAsia="zh-CN"/>
        </w:rPr>
        <w:t>项目标名：</w:t>
      </w:r>
      <w:r>
        <w:rPr>
          <w:rFonts w:hint="eastAsia"/>
          <w:u w:val="single"/>
          <w:lang w:eastAsia="zh-CN"/>
        </w:rPr>
        <w:t xml:space="preserve">                                          </w:t>
      </w:r>
      <w:r>
        <w:rPr>
          <w:rFonts w:hint="eastAsia"/>
          <w:lang w:eastAsia="zh-CN"/>
        </w:rPr>
        <w:t>的招标要求完全接受并严格遵守，结合我司自身经营情况，我司具有响应本次招标项目的能力，所提供的所有资料和信息均真实、准确、完整，不存在任何虚假、误导或隐瞒的情况。</w:t>
      </w:r>
      <w:r>
        <w:rPr>
          <w:rFonts w:hint="eastAsia"/>
          <w:b/>
          <w:bCs/>
          <w:lang w:eastAsia="zh-CN"/>
        </w:rPr>
        <w:t>标前已在“欧贝”等专业网站进行市场对标，保证在</w:t>
      </w:r>
      <w:r>
        <w:rPr>
          <w:rFonts w:hint="eastAsia"/>
          <w:b/>
          <w:bCs/>
          <w:lang w:val="en-US" w:eastAsia="zh-CN"/>
        </w:rPr>
        <w:t>此项目挂网公告之前一个月内的上一次投标任一单项标的</w:t>
      </w:r>
      <w:r>
        <w:rPr>
          <w:rFonts w:hint="eastAsia"/>
          <w:b/>
          <w:bCs/>
          <w:lang w:eastAsia="zh-CN"/>
        </w:rPr>
        <w:t>，</w:t>
      </w:r>
      <w:r>
        <w:rPr>
          <w:rFonts w:hint="eastAsia"/>
          <w:b/>
          <w:bCs/>
          <w:lang w:val="en-US" w:eastAsia="zh-CN"/>
        </w:rPr>
        <w:t>没有</w:t>
      </w:r>
      <w:r>
        <w:rPr>
          <w:rFonts w:hint="eastAsia"/>
          <w:b/>
          <w:bCs/>
          <w:lang w:eastAsia="zh-CN"/>
        </w:rPr>
        <w:t>因我公司报价原因导致单项废标的行为，一经查实，接受判废本次投标资格。</w:t>
      </w:r>
      <w:r>
        <w:rPr>
          <w:rFonts w:hint="eastAsia"/>
          <w:lang w:eastAsia="zh-CN"/>
        </w:rPr>
        <w:t>如违反上述承诺，我公司愿意承担相应的法律责任和违约责任。</w:t>
      </w:r>
      <w:bookmarkStart w:id="0" w:name="_GoBack"/>
      <w:bookmarkEnd w:id="0"/>
    </w:p>
    <w:p w14:paraId="3171603A">
      <w:pPr>
        <w:ind w:firstLine="420" w:firstLineChars="200"/>
        <w:jc w:val="both"/>
        <w:rPr>
          <w:rFonts w:hint="eastAsia"/>
          <w:lang w:eastAsia="zh-CN"/>
        </w:rPr>
      </w:pPr>
      <w:r>
        <w:rPr>
          <w:rFonts w:hint="eastAsia"/>
          <w:lang w:eastAsia="zh-CN"/>
        </w:rPr>
        <w:t>特此承诺！</w:t>
      </w:r>
    </w:p>
    <w:p w14:paraId="7385A72B">
      <w:pPr>
        <w:jc w:val="right"/>
        <w:rPr>
          <w:rFonts w:hint="eastAsia"/>
          <w:color w:val="auto"/>
          <w:lang w:eastAsia="zh-CN"/>
        </w:rPr>
      </w:pPr>
      <w:r>
        <w:rPr>
          <w:rFonts w:hint="eastAsia"/>
          <w:color w:val="auto"/>
          <w:lang w:eastAsia="zh-CN"/>
        </w:rPr>
        <w:t>承诺人（盖章）</w:t>
      </w:r>
    </w:p>
    <w:p w14:paraId="2C129DE9">
      <w:pPr>
        <w:jc w:val="right"/>
        <w:rPr>
          <w:rFonts w:hint="eastAsia"/>
          <w:lang w:eastAsia="zh-CN"/>
        </w:rPr>
      </w:pPr>
      <w:r>
        <w:rPr>
          <w:rFonts w:hint="eastAsia"/>
          <w:color w:val="auto"/>
          <w:lang w:val="en-US" w:eastAsia="zh-CN"/>
        </w:rPr>
        <w:t>年   月   日</w:t>
      </w:r>
      <w:r>
        <w:rPr>
          <w:rFonts w:hint="eastAsia"/>
          <w:color w:val="0000FF"/>
          <w:lang w:val="en-US" w:eastAsia="zh-CN"/>
        </w:rPr>
        <w:t xml:space="preserve">                                             </w:t>
      </w:r>
    </w:p>
    <w:p w14:paraId="4F4B8719">
      <w:pPr>
        <w:jc w:val="center"/>
        <w:rPr>
          <w:rFonts w:hint="eastAsia"/>
          <w:b/>
          <w:bCs/>
          <w:sz w:val="32"/>
          <w:szCs w:val="32"/>
          <w:lang w:eastAsia="zh-CN"/>
        </w:rPr>
      </w:pPr>
      <w:r>
        <w:rPr>
          <w:rFonts w:hint="eastAsia"/>
          <w:b/>
          <w:bCs/>
          <w:sz w:val="32"/>
          <w:szCs w:val="32"/>
          <w:highlight w:val="none"/>
          <w:lang w:eastAsia="zh-CN"/>
        </w:rPr>
        <w:t>质量异议承诺书</w:t>
      </w:r>
    </w:p>
    <w:p w14:paraId="7688D163">
      <w:pPr>
        <w:rPr>
          <w:rFonts w:hint="eastAsia" w:eastAsiaTheme="minorEastAsia"/>
          <w:lang w:eastAsia="zh-CN"/>
        </w:rPr>
      </w:pPr>
      <w:r>
        <w:rPr>
          <w:rFonts w:hint="eastAsia"/>
          <w:lang w:eastAsia="zh-CN"/>
        </w:rPr>
        <w:t>酒钢集团供应链管理分公司：</w:t>
      </w:r>
    </w:p>
    <w:p w14:paraId="34D23437">
      <w:pPr>
        <w:ind w:firstLine="420" w:firstLineChars="200"/>
        <w:rPr>
          <w:rFonts w:hint="eastAsia"/>
          <w:color w:val="C00000"/>
        </w:rPr>
      </w:pPr>
      <w:r>
        <w:rPr>
          <w:rFonts w:hint="eastAsia"/>
          <w:lang w:val="en-US" w:eastAsia="zh-CN"/>
        </w:rPr>
        <w:t>XXXX公司承诺在报名时间截止前</w:t>
      </w:r>
      <w:r>
        <w:rPr>
          <w:rFonts w:hint="eastAsia"/>
        </w:rPr>
        <w:t>，在酒钢各单位</w:t>
      </w:r>
      <w:r>
        <w:rPr>
          <w:rFonts w:hint="eastAsia"/>
          <w:lang w:eastAsia="zh-CN"/>
        </w:rPr>
        <w:t>没</w:t>
      </w:r>
      <w:r>
        <w:rPr>
          <w:rFonts w:hint="eastAsia"/>
        </w:rPr>
        <w:t>有质量异议未处理的</w:t>
      </w:r>
      <w:r>
        <w:rPr>
          <w:rFonts w:hint="eastAsia"/>
          <w:lang w:eastAsia="zh-CN"/>
        </w:rPr>
        <w:t>情况。</w:t>
      </w:r>
    </w:p>
    <w:p w14:paraId="5A55C742">
      <w:pPr>
        <w:jc w:val="right"/>
        <w:rPr>
          <w:rFonts w:hint="eastAsia"/>
          <w:color w:val="auto"/>
          <w:lang w:val="en-US" w:eastAsia="zh-CN"/>
        </w:rPr>
      </w:pPr>
      <w:r>
        <w:rPr>
          <w:rFonts w:hint="eastAsia"/>
          <w:color w:val="auto"/>
          <w:lang w:eastAsia="zh-CN"/>
        </w:rPr>
        <w:t>承诺人（盖章）</w:t>
      </w:r>
    </w:p>
    <w:p w14:paraId="0BFA80F6">
      <w:pPr>
        <w:jc w:val="right"/>
        <w:rPr>
          <w:rFonts w:hint="eastAsia"/>
        </w:rPr>
      </w:pPr>
      <w:r>
        <w:rPr>
          <w:rFonts w:hint="eastAsia"/>
          <w:color w:val="auto"/>
          <w:lang w:val="en-US" w:eastAsia="zh-CN"/>
        </w:rPr>
        <w:t>年   月   日</w:t>
      </w:r>
      <w:r>
        <w:rPr>
          <w:rFonts w:hint="eastAsia"/>
          <w:color w:val="0000FF"/>
          <w:lang w:val="en-US" w:eastAsia="zh-CN"/>
        </w:rPr>
        <w:t xml:space="preserve">                                                                                           </w:t>
      </w:r>
    </w:p>
    <w:p w14:paraId="3CB105B4">
      <w:pPr>
        <w:jc w:val="center"/>
        <w:rPr>
          <w:rFonts w:hint="eastAsia"/>
          <w:b/>
          <w:bCs/>
          <w:sz w:val="32"/>
          <w:szCs w:val="32"/>
          <w:lang w:eastAsia="zh-CN"/>
        </w:rPr>
      </w:pPr>
      <w:r>
        <w:rPr>
          <w:rFonts w:hint="eastAsia"/>
          <w:b/>
          <w:bCs/>
          <w:sz w:val="32"/>
          <w:szCs w:val="32"/>
          <w:lang w:eastAsia="zh-CN"/>
        </w:rPr>
        <w:t>付款方式承诺书</w:t>
      </w:r>
    </w:p>
    <w:p w14:paraId="57904B26">
      <w:pPr>
        <w:rPr>
          <w:rFonts w:hint="eastAsia" w:eastAsiaTheme="minorEastAsia"/>
          <w:lang w:eastAsia="zh-CN"/>
        </w:rPr>
      </w:pPr>
      <w:r>
        <w:rPr>
          <w:rFonts w:hint="eastAsia"/>
          <w:lang w:eastAsia="zh-CN"/>
        </w:rPr>
        <w:t>酒钢集团供应链管理分公司：</w:t>
      </w:r>
    </w:p>
    <w:p w14:paraId="09708CF8">
      <w:pPr>
        <w:ind w:firstLine="420" w:firstLineChars="200"/>
        <w:rPr>
          <w:rFonts w:hint="eastAsia"/>
          <w:color w:val="C00000"/>
        </w:rPr>
      </w:pPr>
      <w:r>
        <w:rPr>
          <w:rFonts w:hint="eastAsia"/>
          <w:lang w:val="en-US" w:eastAsia="zh-CN"/>
        </w:rPr>
        <w:t>XXXX公司承诺参与本次</w:t>
      </w:r>
      <w:r>
        <w:rPr>
          <w:rFonts w:hint="eastAsia"/>
        </w:rPr>
        <w:t>招标项目接受</w:t>
      </w:r>
      <w:r>
        <w:rPr>
          <w:rFonts w:hint="eastAsia"/>
          <w:lang w:eastAsia="zh-CN"/>
        </w:rPr>
        <w:t>招标人</w:t>
      </w:r>
      <w:r>
        <w:rPr>
          <w:rFonts w:hint="eastAsia"/>
        </w:rPr>
        <w:t>付款方式，货到挂账后付款</w:t>
      </w:r>
      <w:r>
        <w:rPr>
          <w:rFonts w:hint="eastAsia"/>
          <w:lang w:eastAsia="zh-CN"/>
        </w:rPr>
        <w:t>。</w:t>
      </w:r>
    </w:p>
    <w:p w14:paraId="66B5F0D3">
      <w:pPr>
        <w:jc w:val="right"/>
        <w:rPr>
          <w:rFonts w:hint="eastAsia"/>
          <w:color w:val="auto"/>
          <w:lang w:val="en-US" w:eastAsia="zh-CN"/>
        </w:rPr>
      </w:pPr>
      <w:r>
        <w:rPr>
          <w:rFonts w:hint="eastAsia"/>
          <w:color w:val="auto"/>
          <w:lang w:eastAsia="zh-CN"/>
        </w:rPr>
        <w:t>承诺人（盖章）</w:t>
      </w:r>
      <w:r>
        <w:rPr>
          <w:rFonts w:hint="eastAsia"/>
          <w:color w:val="auto"/>
          <w:lang w:val="en-US" w:eastAsia="zh-CN"/>
        </w:rPr>
        <w:t xml:space="preserve">  </w:t>
      </w:r>
    </w:p>
    <w:p w14:paraId="632E2265">
      <w:pPr>
        <w:jc w:val="right"/>
        <w:rPr>
          <w:rFonts w:hint="eastAsia"/>
          <w:color w:val="0000FF"/>
          <w:lang w:eastAsia="zh-CN"/>
        </w:rPr>
      </w:pPr>
      <w:r>
        <w:rPr>
          <w:rFonts w:hint="eastAsia"/>
          <w:color w:val="auto"/>
          <w:lang w:val="en-US" w:eastAsia="zh-CN"/>
        </w:rPr>
        <w:t xml:space="preserve">年   月   日   </w:t>
      </w:r>
      <w:r>
        <w:rPr>
          <w:rFonts w:hint="eastAsia"/>
          <w:color w:val="0000FF"/>
          <w:lang w:val="en-US" w:eastAsia="zh-CN"/>
        </w:rPr>
        <w:t xml:space="preserve">                                                                                        </w:t>
      </w:r>
    </w:p>
    <w:p w14:paraId="2C66B8E1">
      <w:pPr>
        <w:jc w:val="center"/>
        <w:rPr>
          <w:rFonts w:hint="eastAsia"/>
          <w:b/>
          <w:bCs/>
          <w:sz w:val="32"/>
          <w:szCs w:val="32"/>
          <w:lang w:eastAsia="zh-CN"/>
        </w:rPr>
      </w:pPr>
      <w:r>
        <w:rPr>
          <w:rFonts w:hint="eastAsia"/>
          <w:b/>
          <w:bCs/>
          <w:sz w:val="32"/>
          <w:szCs w:val="32"/>
          <w:lang w:eastAsia="zh-CN"/>
        </w:rPr>
        <w:t>标前技术沟通确认承诺书</w:t>
      </w:r>
    </w:p>
    <w:p w14:paraId="7D512E4A">
      <w:pPr>
        <w:rPr>
          <w:rFonts w:hint="eastAsia" w:eastAsiaTheme="minorEastAsia"/>
          <w:lang w:eastAsia="zh-CN"/>
        </w:rPr>
      </w:pPr>
      <w:r>
        <w:rPr>
          <w:rFonts w:hint="eastAsia"/>
          <w:lang w:eastAsia="zh-CN"/>
        </w:rPr>
        <w:t>酒钢集团供应链管理分公司：</w:t>
      </w:r>
    </w:p>
    <w:p w14:paraId="0B320F6A">
      <w:pPr>
        <w:ind w:firstLine="420" w:firstLineChars="200"/>
        <w:rPr>
          <w:rFonts w:hint="eastAsia"/>
          <w:color w:val="C00000"/>
        </w:rPr>
      </w:pPr>
      <w:r>
        <w:rPr>
          <w:rFonts w:hint="eastAsia"/>
          <w:lang w:val="en-US" w:eastAsia="zh-CN"/>
        </w:rPr>
        <w:t>XXXX公司承诺参与本次招标项目之前已通过招标公告的标段信息与计划需求单位沟通确认，已熟悉买方现场主机设备及工况环境，标前已与现场确认备件适配性，我公司承诺所供货物均满足现场使用要求。标前已充分征求使用单位现场技术人员的意见或建议，要求先发样品的，现场技术人员已确认。若开标过程中经评标委员会向使用单位现场核实，我公司未进行标前技术交流或没有充分落实所报价产品与主机设备的匹配兼容性，则自愿接受评标委员会判废我公司投标资格或单项报价资格；若我公司先中标后才与使用单位技术交流，则此承诺书的标前技术交流真实性造假，我公司自愿接受扣除投标保证金、冻结、淘汰处罚。</w:t>
      </w:r>
    </w:p>
    <w:p w14:paraId="2EC71DDD">
      <w:pPr>
        <w:jc w:val="right"/>
        <w:rPr>
          <w:rFonts w:hint="eastAsia"/>
          <w:color w:val="auto"/>
          <w:lang w:eastAsia="zh-CN"/>
        </w:rPr>
      </w:pPr>
      <w:r>
        <w:rPr>
          <w:rFonts w:hint="eastAsia"/>
          <w:color w:val="auto"/>
          <w:lang w:eastAsia="zh-CN"/>
        </w:rPr>
        <w:t>承诺人（盖章）</w:t>
      </w:r>
    </w:p>
    <w:p w14:paraId="15F1D3E3">
      <w:pPr>
        <w:jc w:val="right"/>
        <w:rPr>
          <w:rFonts w:hint="eastAsia"/>
          <w:color w:val="auto"/>
          <w:lang w:val="en-US" w:eastAsia="zh-CN"/>
        </w:rPr>
      </w:pPr>
      <w:r>
        <w:rPr>
          <w:rFonts w:hint="eastAsia"/>
          <w:color w:val="auto"/>
          <w:lang w:val="en-US" w:eastAsia="zh-CN"/>
        </w:rPr>
        <w:t>年   月   日</w:t>
      </w:r>
    </w:p>
    <w:p w14:paraId="3F29E5EF">
      <w:pPr>
        <w:jc w:val="center"/>
        <w:rPr>
          <w:rFonts w:hint="default"/>
          <w:b/>
          <w:bCs/>
          <w:sz w:val="32"/>
          <w:szCs w:val="32"/>
          <w:lang w:val="en-US" w:eastAsia="zh-CN"/>
        </w:rPr>
      </w:pPr>
      <w:r>
        <w:rPr>
          <w:rFonts w:hint="eastAsia"/>
          <w:b/>
          <w:bCs/>
          <w:sz w:val="32"/>
          <w:szCs w:val="32"/>
          <w:lang w:val="en-US" w:eastAsia="zh-CN"/>
        </w:rPr>
        <w:t>不参与第</w:t>
      </w:r>
      <w:r>
        <w:rPr>
          <w:rFonts w:hint="eastAsia"/>
          <w:b/>
          <w:bCs/>
          <w:color w:val="FF0000"/>
          <w:sz w:val="32"/>
          <w:szCs w:val="32"/>
          <w:lang w:val="en-US" w:eastAsia="zh-CN"/>
        </w:rPr>
        <w:t>？</w:t>
      </w:r>
      <w:r>
        <w:rPr>
          <w:rFonts w:hint="eastAsia"/>
          <w:b/>
          <w:bCs/>
          <w:sz w:val="32"/>
          <w:szCs w:val="32"/>
          <w:lang w:val="en-US" w:eastAsia="zh-CN"/>
        </w:rPr>
        <w:t>项</w:t>
      </w:r>
      <w:r>
        <w:rPr>
          <w:rFonts w:hint="eastAsia"/>
          <w:b/>
          <w:bCs/>
          <w:sz w:val="32"/>
          <w:szCs w:val="32"/>
          <w:lang w:eastAsia="zh-CN"/>
        </w:rPr>
        <w:t>承诺书</w:t>
      </w:r>
    </w:p>
    <w:p w14:paraId="56A4F2D5">
      <w:pPr>
        <w:rPr>
          <w:rFonts w:hint="eastAsia" w:eastAsiaTheme="minorEastAsia"/>
          <w:lang w:eastAsia="zh-CN"/>
        </w:rPr>
      </w:pPr>
      <w:r>
        <w:rPr>
          <w:rFonts w:hint="eastAsia"/>
          <w:lang w:eastAsia="zh-CN"/>
        </w:rPr>
        <w:t>酒钢集团供应链管理分公司：</w:t>
      </w:r>
    </w:p>
    <w:p w14:paraId="2CC80DF3">
      <w:pPr>
        <w:ind w:firstLine="420" w:firstLineChars="200"/>
        <w:rPr>
          <w:rFonts w:hint="eastAsia"/>
          <w:color w:val="C00000"/>
        </w:rPr>
      </w:pPr>
      <w:r>
        <w:rPr>
          <w:rFonts w:hint="eastAsia"/>
          <w:lang w:val="en-US" w:eastAsia="zh-CN"/>
        </w:rPr>
        <w:t>XXXX公司不参与第</w:t>
      </w:r>
      <w:r>
        <w:rPr>
          <w:rFonts w:hint="eastAsia"/>
          <w:color w:val="FF0000"/>
          <w:lang w:val="en-US" w:eastAsia="zh-CN"/>
        </w:rPr>
        <w:t>？</w:t>
      </w:r>
      <w:r>
        <w:rPr>
          <w:rFonts w:hint="eastAsia"/>
          <w:lang w:val="en-US" w:eastAsia="zh-CN"/>
        </w:rPr>
        <w:t>项物料编码（</w:t>
      </w:r>
      <w:r>
        <w:rPr>
          <w:rFonts w:hint="eastAsia"/>
          <w:color w:val="FF0000"/>
          <w:lang w:val="en-US" w:eastAsia="zh-CN"/>
        </w:rPr>
        <w:t>********</w:t>
      </w:r>
      <w:r>
        <w:rPr>
          <w:rFonts w:hint="eastAsia"/>
          <w:lang w:val="en-US" w:eastAsia="zh-CN"/>
        </w:rPr>
        <w:t>）报价</w:t>
      </w:r>
      <w:r>
        <w:rPr>
          <w:rFonts w:hint="eastAsia"/>
          <w:lang w:eastAsia="zh-CN"/>
        </w:rPr>
        <w:t>。</w:t>
      </w:r>
    </w:p>
    <w:p w14:paraId="231A46B3">
      <w:pPr>
        <w:jc w:val="right"/>
        <w:rPr>
          <w:rFonts w:hint="eastAsia"/>
          <w:color w:val="auto"/>
          <w:lang w:eastAsia="zh-CN"/>
        </w:rPr>
      </w:pPr>
      <w:r>
        <w:rPr>
          <w:rFonts w:hint="eastAsia"/>
          <w:color w:val="auto"/>
          <w:lang w:eastAsia="zh-CN"/>
        </w:rPr>
        <w:t>承诺人（盖章）</w:t>
      </w:r>
    </w:p>
    <w:p w14:paraId="15448355">
      <w:pPr>
        <w:jc w:val="right"/>
        <w:rPr>
          <w:rFonts w:hint="eastAsia"/>
          <w:b/>
          <w:bCs/>
          <w:sz w:val="32"/>
          <w:szCs w:val="32"/>
          <w:lang w:eastAsia="zh-CN"/>
        </w:rPr>
      </w:pPr>
      <w:r>
        <w:rPr>
          <w:rFonts w:hint="eastAsia"/>
          <w:color w:val="auto"/>
          <w:lang w:val="en-US" w:eastAsia="zh-CN"/>
        </w:rPr>
        <w:t>年   月   日</w:t>
      </w:r>
    </w:p>
    <w:p w14:paraId="214048D3">
      <w:pPr>
        <w:jc w:val="center"/>
        <w:rPr>
          <w:rFonts w:hint="default"/>
          <w:b/>
          <w:bCs/>
          <w:color w:val="auto"/>
          <w:sz w:val="32"/>
          <w:szCs w:val="32"/>
          <w:lang w:val="en-US" w:eastAsia="zh-CN"/>
        </w:rPr>
      </w:pPr>
      <w:r>
        <w:rPr>
          <w:rFonts w:hint="eastAsia"/>
          <w:b/>
          <w:bCs/>
          <w:color w:val="auto"/>
          <w:sz w:val="32"/>
          <w:szCs w:val="32"/>
          <w:lang w:eastAsia="zh-CN"/>
        </w:rPr>
        <w:t>进口品牌承诺书</w:t>
      </w:r>
    </w:p>
    <w:p w14:paraId="257E1746">
      <w:pPr>
        <w:rPr>
          <w:rFonts w:hint="eastAsia" w:eastAsiaTheme="minorEastAsia"/>
          <w:color w:val="auto"/>
          <w:lang w:eastAsia="zh-CN"/>
        </w:rPr>
      </w:pPr>
      <w:r>
        <w:rPr>
          <w:rFonts w:hint="eastAsia"/>
          <w:color w:val="auto"/>
          <w:lang w:eastAsia="zh-CN"/>
        </w:rPr>
        <w:t>酒钢集团供应链管理分公司：</w:t>
      </w:r>
    </w:p>
    <w:p w14:paraId="4A283FC5">
      <w:pPr>
        <w:ind w:firstLine="420" w:firstLineChars="200"/>
        <w:rPr>
          <w:rFonts w:hint="eastAsia"/>
          <w:color w:val="auto"/>
        </w:rPr>
      </w:pPr>
      <w:r>
        <w:rPr>
          <w:rFonts w:hint="eastAsia"/>
          <w:color w:val="auto"/>
          <w:lang w:val="en-US" w:eastAsia="zh-CN"/>
        </w:rPr>
        <w:t>XXXX公司承诺参与本次</w:t>
      </w:r>
      <w:r>
        <w:rPr>
          <w:rFonts w:hint="eastAsia"/>
          <w:color w:val="auto"/>
        </w:rPr>
        <w:t>招标项目</w:t>
      </w:r>
      <w:r>
        <w:rPr>
          <w:rFonts w:hint="eastAsia"/>
          <w:color w:val="auto"/>
          <w:lang w:eastAsia="zh-CN"/>
        </w:rPr>
        <w:t>所供产品为全新</w:t>
      </w:r>
      <w:r>
        <w:rPr>
          <w:rFonts w:hint="eastAsia"/>
          <w:color w:val="auto"/>
          <w:lang w:val="en-US" w:eastAsia="zh-CN"/>
        </w:rPr>
        <w:t>原装</w:t>
      </w:r>
      <w:r>
        <w:rPr>
          <w:rFonts w:hint="eastAsia"/>
          <w:color w:val="auto"/>
          <w:lang w:eastAsia="zh-CN"/>
        </w:rPr>
        <w:t>正品</w:t>
      </w:r>
      <w:r>
        <w:rPr>
          <w:rFonts w:hint="eastAsia"/>
          <w:color w:val="auto"/>
        </w:rPr>
        <w:t>，</w:t>
      </w:r>
      <w:r>
        <w:rPr>
          <w:rFonts w:hint="eastAsia"/>
          <w:color w:val="auto"/>
          <w:lang w:eastAsia="zh-CN"/>
        </w:rPr>
        <w:t>且生产地在中国境内的供货时需提供产品合格证，生产地在中国境外的供货时需提供产品报关单或原产地证明。</w:t>
      </w:r>
    </w:p>
    <w:p w14:paraId="1754D6E8">
      <w:pPr>
        <w:jc w:val="right"/>
        <w:rPr>
          <w:rFonts w:hint="eastAsia"/>
          <w:color w:val="auto"/>
          <w:lang w:eastAsia="zh-CN"/>
        </w:rPr>
      </w:pPr>
      <w:r>
        <w:rPr>
          <w:rFonts w:hint="eastAsia"/>
          <w:color w:val="auto"/>
          <w:lang w:eastAsia="zh-CN"/>
        </w:rPr>
        <w:t>承诺人（盖章）</w:t>
      </w:r>
    </w:p>
    <w:p w14:paraId="419F1640">
      <w:pPr>
        <w:jc w:val="right"/>
        <w:rPr>
          <w:rFonts w:hint="eastAsia"/>
          <w:color w:val="auto"/>
          <w:lang w:val="en-US" w:eastAsia="zh-CN"/>
        </w:rPr>
      </w:pPr>
      <w:r>
        <w:rPr>
          <w:rFonts w:hint="eastAsia"/>
          <w:color w:val="auto"/>
          <w:lang w:val="en-US" w:eastAsia="zh-CN"/>
        </w:rPr>
        <w:t xml:space="preserve">年   月   日 </w:t>
      </w:r>
    </w:p>
    <w:p w14:paraId="0405BCEB">
      <w:pPr>
        <w:jc w:val="center"/>
        <w:rPr>
          <w:rFonts w:hint="default"/>
          <w:b/>
          <w:bCs/>
          <w:color w:val="auto"/>
          <w:sz w:val="32"/>
          <w:szCs w:val="32"/>
          <w:lang w:val="en-US" w:eastAsia="zh-CN"/>
        </w:rPr>
      </w:pPr>
      <w:r>
        <w:rPr>
          <w:rFonts w:hint="eastAsia"/>
          <w:b/>
          <w:bCs/>
          <w:color w:val="auto"/>
          <w:sz w:val="32"/>
          <w:szCs w:val="32"/>
          <w:lang w:eastAsia="zh-CN"/>
        </w:rPr>
        <w:t>无试标试价行为承诺书</w:t>
      </w:r>
    </w:p>
    <w:p w14:paraId="191900EC">
      <w:pPr>
        <w:rPr>
          <w:rFonts w:hint="eastAsia" w:eastAsiaTheme="minorEastAsia"/>
          <w:color w:val="auto"/>
          <w:lang w:eastAsia="zh-CN"/>
        </w:rPr>
      </w:pPr>
      <w:r>
        <w:rPr>
          <w:rFonts w:hint="eastAsia"/>
          <w:color w:val="auto"/>
          <w:lang w:eastAsia="zh-CN"/>
        </w:rPr>
        <w:t>酒钢集团供应链管理分公司：</w:t>
      </w:r>
    </w:p>
    <w:p w14:paraId="2CEFA3A9">
      <w:pPr>
        <w:ind w:firstLine="420" w:firstLineChars="200"/>
        <w:jc w:val="both"/>
        <w:rPr>
          <w:rFonts w:hint="default"/>
          <w:color w:val="auto"/>
          <w:lang w:val="en-US" w:eastAsia="zh-CN"/>
        </w:rPr>
      </w:pPr>
      <w:r>
        <w:rPr>
          <w:rFonts w:hint="eastAsia"/>
          <w:color w:val="auto"/>
          <w:lang w:val="en-US" w:eastAsia="zh-CN"/>
        </w:rPr>
        <w:t>XXXX公司承诺在本轮月计划物资采购周期内无试标试价行为。如被查出本轮月计划上一次投标在标前没有与使用现场认真核实技术参数及备件适配性恶意竞争导致流标的情况，则自愿接受判废我公司投标资格。若我公司有针对采购业务公开挑衅，故意致使连续流标导致采购计划无法完成，严重干扰正常招标秩序的情形，我公司自愿接受冻结、淘汰处罚。</w:t>
      </w:r>
    </w:p>
    <w:p w14:paraId="7CEAD48B">
      <w:pPr>
        <w:ind w:firstLine="420" w:firstLineChars="200"/>
        <w:jc w:val="right"/>
        <w:rPr>
          <w:rFonts w:hint="eastAsia"/>
          <w:color w:val="auto"/>
          <w:lang w:eastAsia="zh-CN"/>
        </w:rPr>
      </w:pPr>
      <w:r>
        <w:rPr>
          <w:rFonts w:hint="eastAsia"/>
          <w:color w:val="auto"/>
          <w:lang w:eastAsia="zh-CN"/>
        </w:rPr>
        <w:t>承诺人（盖章）</w:t>
      </w:r>
    </w:p>
    <w:p w14:paraId="3BC7F0E9">
      <w:pPr>
        <w:keepNext w:val="0"/>
        <w:keepLines w:val="0"/>
        <w:pageBreakBefore w:val="0"/>
        <w:widowControl/>
        <w:suppressLineNumbers w:val="0"/>
        <w:kinsoku/>
        <w:wordWrap/>
        <w:overflowPunct/>
        <w:topLinePunct w:val="0"/>
        <w:autoSpaceDE/>
        <w:autoSpaceDN/>
        <w:bidi w:val="0"/>
        <w:adjustRightInd/>
        <w:snapToGrid/>
        <w:spacing w:line="360" w:lineRule="auto"/>
        <w:jc w:val="right"/>
        <w:textAlignment w:val="auto"/>
        <w:rPr>
          <w:rFonts w:hint="eastAsia"/>
          <w:b/>
          <w:bCs/>
          <w:color w:val="auto"/>
          <w:sz w:val="32"/>
          <w:szCs w:val="32"/>
          <w:lang w:val="en-US" w:eastAsia="zh-CN"/>
        </w:rPr>
      </w:pPr>
      <w:r>
        <w:rPr>
          <w:rFonts w:hint="eastAsia"/>
          <w:color w:val="auto"/>
          <w:lang w:val="en-US" w:eastAsia="zh-CN"/>
        </w:rPr>
        <w:t>年   月   日</w:t>
      </w:r>
    </w:p>
    <w:p w14:paraId="49A9B8E1">
      <w:pPr>
        <w:jc w:val="center"/>
        <w:rPr>
          <w:rFonts w:hint="eastAsia"/>
          <w:b/>
          <w:bCs/>
          <w:color w:val="auto"/>
          <w:sz w:val="32"/>
          <w:szCs w:val="32"/>
          <w:lang w:eastAsia="zh-CN"/>
        </w:rPr>
      </w:pPr>
      <w:r>
        <w:rPr>
          <w:rFonts w:hint="eastAsia"/>
          <w:b/>
          <w:bCs/>
          <w:color w:val="auto"/>
          <w:sz w:val="32"/>
          <w:szCs w:val="32"/>
          <w:lang w:val="en-US" w:eastAsia="zh-CN"/>
        </w:rPr>
        <w:t>违约处理</w:t>
      </w:r>
      <w:r>
        <w:rPr>
          <w:rFonts w:hint="eastAsia"/>
          <w:b/>
          <w:bCs/>
          <w:color w:val="auto"/>
          <w:sz w:val="32"/>
          <w:szCs w:val="32"/>
          <w:lang w:eastAsia="zh-CN"/>
        </w:rPr>
        <w:t>承诺书</w:t>
      </w:r>
    </w:p>
    <w:p w14:paraId="26D22526">
      <w:pPr>
        <w:rPr>
          <w:rFonts w:hint="eastAsia" w:eastAsiaTheme="minorEastAsia"/>
          <w:color w:val="auto"/>
          <w:lang w:eastAsia="zh-CN"/>
        </w:rPr>
      </w:pPr>
      <w:r>
        <w:rPr>
          <w:rFonts w:hint="eastAsia"/>
          <w:color w:val="auto"/>
          <w:lang w:eastAsia="zh-CN"/>
        </w:rPr>
        <w:t>酒钢集团供应链管理分公司：</w:t>
      </w:r>
    </w:p>
    <w:p w14:paraId="61A3E44E">
      <w:pPr>
        <w:ind w:firstLine="420" w:firstLineChars="200"/>
        <w:rPr>
          <w:rFonts w:hint="eastAsia"/>
          <w:color w:val="auto"/>
        </w:rPr>
      </w:pPr>
      <w:r>
        <w:rPr>
          <w:rFonts w:hint="eastAsia"/>
          <w:color w:val="auto"/>
          <w:lang w:val="en-US" w:eastAsia="zh-CN"/>
        </w:rPr>
        <w:t>XXXX本公司承诺参与此项目报名时间截止前近</w:t>
      </w:r>
      <w:r>
        <w:rPr>
          <w:rFonts w:hint="eastAsia"/>
          <w:color w:val="FF0000"/>
          <w:lang w:val="en-US" w:eastAsia="zh-CN"/>
        </w:rPr>
        <w:t>6</w:t>
      </w:r>
      <w:r>
        <w:rPr>
          <w:rFonts w:hint="eastAsia"/>
          <w:color w:val="auto"/>
          <w:lang w:val="en-US" w:eastAsia="zh-CN"/>
        </w:rPr>
        <w:t>个月内，没有合同未按期履约及未办理逾期违约处理协议的情况。</w:t>
      </w:r>
    </w:p>
    <w:p w14:paraId="3842DA00">
      <w:pPr>
        <w:jc w:val="right"/>
        <w:rPr>
          <w:rFonts w:hint="eastAsia"/>
          <w:color w:val="auto"/>
          <w:lang w:val="en-US" w:eastAsia="zh-CN"/>
        </w:rPr>
      </w:pPr>
      <w:r>
        <w:rPr>
          <w:rFonts w:hint="eastAsia"/>
          <w:color w:val="auto"/>
          <w:lang w:eastAsia="zh-CN"/>
        </w:rPr>
        <w:t>承诺人（盖章）</w:t>
      </w:r>
      <w:r>
        <w:rPr>
          <w:rFonts w:hint="eastAsia"/>
          <w:color w:val="auto"/>
          <w:lang w:val="en-US" w:eastAsia="zh-CN"/>
        </w:rPr>
        <w:t xml:space="preserve">  </w:t>
      </w:r>
    </w:p>
    <w:p w14:paraId="64E82A63">
      <w:pPr>
        <w:jc w:val="right"/>
        <w:rPr>
          <w:rFonts w:hint="eastAsia"/>
          <w:color w:val="auto"/>
          <w:lang w:val="en-US" w:eastAsia="zh-CN"/>
        </w:rPr>
      </w:pPr>
      <w:r>
        <w:rPr>
          <w:rFonts w:hint="eastAsia"/>
          <w:color w:val="auto"/>
          <w:lang w:val="en-US" w:eastAsia="zh-CN"/>
        </w:rPr>
        <w:t>年   月   日</w:t>
      </w:r>
    </w:p>
    <w:p w14:paraId="1901BC85">
      <w:pPr>
        <w:jc w:val="center"/>
        <w:rPr>
          <w:rFonts w:hint="eastAsia"/>
          <w:color w:val="auto"/>
          <w:lang w:val="en-US" w:eastAsia="zh-CN"/>
        </w:rPr>
      </w:pPr>
    </w:p>
    <w:p w14:paraId="530FBE09">
      <w:pPr>
        <w:jc w:val="center"/>
        <w:rPr>
          <w:rFonts w:hint="eastAsia"/>
          <w:b w:val="0"/>
          <w:bCs w:val="0"/>
          <w:sz w:val="21"/>
          <w:szCs w:val="21"/>
        </w:rPr>
      </w:pPr>
      <w:r>
        <w:rPr>
          <w:rFonts w:hint="eastAsia"/>
          <w:b w:val="0"/>
          <w:bCs w:val="0"/>
          <w:sz w:val="28"/>
          <w:szCs w:val="28"/>
          <w:lang w:val="en-US" w:eastAsia="zh-CN"/>
        </w:rPr>
        <w:t>ISO9001证书须附认监委网站查询截图</w:t>
      </w:r>
      <w:r>
        <w:rPr>
          <w:rFonts w:hint="eastAsia"/>
          <w:b w:val="0"/>
          <w:bCs w:val="0"/>
          <w:sz w:val="28"/>
          <w:szCs w:val="28"/>
          <w14:textFill>
            <w14:gradFill>
              <w14:gsLst>
                <w14:gs w14:pos="0">
                  <w14:srgbClr w14:val="7B32B2"/>
                </w14:gs>
                <w14:gs w14:pos="100000">
                  <w14:srgbClr w14:val="401A5D"/>
                </w14:gs>
              </w14:gsLst>
              <w14:lin w14:scaled="0"/>
            </w14:gradFill>
          </w14:textFill>
        </w:rPr>
        <w:t>http://cx.cnca.cn/CertECloud/result/skipResultList</w:t>
      </w:r>
    </w:p>
    <w:p w14:paraId="38579184">
      <w:pPr>
        <w:jc w:val="center"/>
        <w:rPr>
          <w:rFonts w:hint="eastAsia"/>
          <w:color w:val="C00000"/>
        </w:rPr>
      </w:pPr>
      <w:r>
        <w:rPr>
          <w:rFonts w:hint="eastAsia"/>
          <w:b w:val="0"/>
          <w:bCs w:val="0"/>
          <w:sz w:val="28"/>
          <w:szCs w:val="28"/>
        </w:rPr>
        <w:t>《信用中国》</w:t>
      </w:r>
      <w:r>
        <w:rPr>
          <w:rFonts w:hint="eastAsia"/>
          <w:b w:val="0"/>
          <w:bCs w:val="0"/>
          <w:color w:val="7030A0"/>
          <w:sz w:val="28"/>
          <w:szCs w:val="28"/>
        </w:rPr>
        <w:t>https://www.creditchina.gov.cn</w:t>
      </w:r>
      <w:r>
        <w:rPr>
          <w:rFonts w:hint="eastAsia"/>
          <w:b w:val="0"/>
          <w:bCs w:val="0"/>
          <w:color w:val="auto"/>
          <w:sz w:val="28"/>
          <w:szCs w:val="28"/>
        </w:rPr>
        <w:t>（</w:t>
      </w:r>
      <w:r>
        <w:rPr>
          <w:rFonts w:hint="eastAsia"/>
          <w:b w:val="0"/>
          <w:bCs w:val="0"/>
          <w:color w:val="auto"/>
          <w:sz w:val="28"/>
          <w:szCs w:val="28"/>
          <w:lang w:val="en-US" w:eastAsia="zh-CN"/>
        </w:rPr>
        <w:t>下载日期为</w:t>
      </w:r>
      <w:r>
        <w:rPr>
          <w:rFonts w:hint="eastAsia"/>
          <w:b w:val="0"/>
          <w:bCs w:val="0"/>
          <w:color w:val="auto"/>
          <w:sz w:val="28"/>
          <w:szCs w:val="28"/>
        </w:rPr>
        <w:t>公告之后开标之前）</w:t>
      </w:r>
    </w:p>
    <w:p w14:paraId="4A8E0A67">
      <w:pPr>
        <w:jc w:val="center"/>
        <w:rPr>
          <w:rFonts w:hint="eastAsia" w:eastAsiaTheme="minorEastAsia"/>
          <w:b/>
          <w:bCs/>
          <w:color w:val="C00000"/>
          <w:sz w:val="28"/>
          <w:szCs w:val="28"/>
          <w:lang w:eastAsia="zh-CN"/>
        </w:rPr>
      </w:pPr>
      <w:r>
        <w:rPr>
          <w:rFonts w:hint="eastAsia"/>
          <w:b/>
          <w:bCs/>
          <w:sz w:val="28"/>
          <w:szCs w:val="28"/>
        </w:rPr>
        <w:t>签订技术规格书</w:t>
      </w:r>
    </w:p>
    <w:p w14:paraId="0CEBCF52">
      <w:pPr>
        <w:jc w:val="center"/>
        <w:rPr>
          <w:rFonts w:hint="eastAsia"/>
        </w:rPr>
      </w:pPr>
      <w:r>
        <w:rPr>
          <w:rFonts w:hint="eastAsia"/>
          <w:color w:val="auto"/>
          <w:lang w:eastAsia="zh-CN"/>
        </w:rPr>
        <w:t>最后一页的必须响应</w:t>
      </w:r>
      <w:r>
        <w:rPr>
          <w:rFonts w:hint="eastAsia"/>
          <w:color w:val="auto"/>
          <w:lang w:val="en-US" w:eastAsia="zh-CN"/>
        </w:rPr>
        <w:t>项</w:t>
      </w:r>
      <w:r>
        <w:rPr>
          <w:rFonts w:hint="eastAsia"/>
          <w:color w:val="auto"/>
          <w:lang w:eastAsia="zh-CN"/>
        </w:rPr>
        <w:t>填写</w:t>
      </w:r>
      <w:r>
        <w:rPr>
          <w:rFonts w:hint="eastAsia"/>
          <w:color w:val="auto"/>
          <w:u w:val="single"/>
          <w:lang w:val="en-US" w:eastAsia="zh-CN"/>
          <w14:textFill>
            <w14:gradFill>
              <w14:gsLst>
                <w14:gs w14:pos="0">
                  <w14:srgbClr w14:val="E30000"/>
                </w14:gs>
                <w14:gs w14:pos="100000">
                  <w14:srgbClr w14:val="760303"/>
                </w14:gs>
              </w14:gsLst>
              <w14:lin w14:scaled="0"/>
            </w14:gradFill>
          </w14:textFill>
        </w:rPr>
        <w:t>2025</w:t>
      </w:r>
      <w:r>
        <w:rPr>
          <w:rFonts w:hint="eastAsia"/>
          <w:color w:val="auto"/>
          <w:u w:val="single"/>
          <w:lang w:eastAsia="zh-CN"/>
          <w14:textFill>
            <w14:gradFill>
              <w14:gsLst>
                <w14:gs w14:pos="0">
                  <w14:srgbClr w14:val="E30000"/>
                </w14:gs>
                <w14:gs w14:pos="100000">
                  <w14:srgbClr w14:val="760303"/>
                </w14:gs>
              </w14:gsLst>
              <w14:lin w14:scaled="0"/>
            </w14:gradFill>
          </w14:textFill>
        </w:rPr>
        <w:t>年</w:t>
      </w:r>
      <w:r>
        <w:rPr>
          <w:rFonts w:hint="eastAsia"/>
          <w:color w:val="auto"/>
          <w:u w:val="single"/>
          <w:lang w:val="en-US" w:eastAsia="zh-CN"/>
          <w14:textFill>
            <w14:gradFill>
              <w14:gsLst>
                <w14:gs w14:pos="0">
                  <w14:srgbClr w14:val="E30000"/>
                </w14:gs>
                <w14:gs w14:pos="100000">
                  <w14:srgbClr w14:val="760303"/>
                </w14:gs>
              </w14:gsLst>
              <w14:lin w14:scaled="0"/>
            </w14:gradFill>
          </w14:textFill>
        </w:rPr>
        <w:t>x</w:t>
      </w:r>
      <w:r>
        <w:rPr>
          <w:rFonts w:hint="eastAsia"/>
          <w:color w:val="auto"/>
          <w:u w:val="single"/>
          <w:lang w:eastAsia="zh-CN"/>
          <w14:textFill>
            <w14:gradFill>
              <w14:gsLst>
                <w14:gs w14:pos="0">
                  <w14:srgbClr w14:val="E30000"/>
                </w14:gs>
                <w14:gs w14:pos="100000">
                  <w14:srgbClr w14:val="760303"/>
                </w14:gs>
              </w14:gsLst>
              <w14:lin w14:scaled="0"/>
            </w14:gradFill>
          </w14:textFill>
        </w:rPr>
        <w:t>月</w:t>
      </w:r>
      <w:r>
        <w:rPr>
          <w:rFonts w:hint="eastAsia"/>
          <w:color w:val="auto"/>
          <w:u w:val="single"/>
          <w:lang w:val="en-US" w:eastAsia="zh-CN"/>
          <w14:textFill>
            <w14:gradFill>
              <w14:gsLst>
                <w14:gs w14:pos="0">
                  <w14:srgbClr w14:val="E30000"/>
                </w14:gs>
                <w14:gs w14:pos="100000">
                  <w14:srgbClr w14:val="760303"/>
                </w14:gs>
              </w14:gsLst>
              <w14:lin w14:scaled="0"/>
            </w14:gradFill>
          </w14:textFill>
        </w:rPr>
        <w:t>x</w:t>
      </w:r>
      <w:r>
        <w:rPr>
          <w:rFonts w:hint="eastAsia"/>
          <w:color w:val="auto"/>
          <w:u w:val="single"/>
          <w:lang w:eastAsia="zh-CN"/>
          <w14:textFill>
            <w14:gradFill>
              <w14:gsLst>
                <w14:gs w14:pos="0">
                  <w14:srgbClr w14:val="E30000"/>
                </w14:gs>
                <w14:gs w14:pos="100000">
                  <w14:srgbClr w14:val="760303"/>
                </w14:gs>
              </w14:gsLst>
              <w14:lin w14:scaled="0"/>
            </w14:gradFill>
          </w14:textFill>
        </w:rPr>
        <w:t>日，</w:t>
      </w:r>
      <w:r>
        <w:rPr>
          <w:rFonts w:hint="eastAsia"/>
          <w:color w:val="auto"/>
          <w:u w:val="single"/>
          <w:lang w:val="en-US" w:eastAsia="zh-CN"/>
          <w14:textFill>
            <w14:gradFill>
              <w14:gsLst>
                <w14:gs w14:pos="0">
                  <w14:srgbClr w14:val="E30000"/>
                </w14:gs>
                <w14:gs w14:pos="100000">
                  <w14:srgbClr w14:val="760303"/>
                </w14:gs>
              </w14:gsLst>
              <w14:lin w14:scaled="0"/>
            </w14:gradFill>
          </w14:textFill>
        </w:rPr>
        <w:t>x</w:t>
      </w:r>
      <w:r>
        <w:rPr>
          <w:rFonts w:hint="eastAsia"/>
          <w:color w:val="auto"/>
          <w:u w:val="single"/>
          <w:lang w:eastAsia="zh-CN"/>
          <w14:textFill>
            <w14:gradFill>
              <w14:gsLst>
                <w14:gs w14:pos="0">
                  <w14:srgbClr w14:val="E30000"/>
                </w14:gs>
                <w14:gs w14:pos="100000">
                  <w14:srgbClr w14:val="760303"/>
                </w14:gs>
              </w14:gsLst>
              <w14:lin w14:scaled="0"/>
            </w14:gradFill>
          </w14:textFill>
        </w:rPr>
        <w:t>时</w:t>
      </w:r>
      <w:r>
        <w:rPr>
          <w:rFonts w:hint="eastAsia"/>
          <w:color w:val="auto"/>
          <w:u w:val="single"/>
          <w:lang w:val="en-US" w:eastAsia="zh-CN"/>
          <w14:textFill>
            <w14:gradFill>
              <w14:gsLst>
                <w14:gs w14:pos="0">
                  <w14:srgbClr w14:val="E30000"/>
                </w14:gs>
                <w14:gs w14:pos="100000">
                  <w14:srgbClr w14:val="760303"/>
                </w14:gs>
              </w14:gsLst>
              <w14:lin w14:scaled="0"/>
            </w14:gradFill>
          </w14:textFill>
        </w:rPr>
        <w:t>~x</w:t>
      </w:r>
      <w:r>
        <w:rPr>
          <w:rFonts w:hint="eastAsia"/>
          <w:color w:val="auto"/>
          <w:u w:val="single"/>
          <w:lang w:eastAsia="zh-CN"/>
          <w14:textFill>
            <w14:gradFill>
              <w14:gsLst>
                <w14:gs w14:pos="0">
                  <w14:srgbClr w14:val="E30000"/>
                </w14:gs>
                <w14:gs w14:pos="100000">
                  <w14:srgbClr w14:val="760303"/>
                </w14:gs>
              </w14:gsLst>
              <w14:lin w14:scaled="0"/>
            </w14:gradFill>
          </w14:textFill>
        </w:rPr>
        <w:t>时。</w:t>
      </w:r>
      <w:r>
        <w:rPr>
          <w:rFonts w:hint="eastAsia"/>
          <w:color w:val="auto"/>
          <w:lang w:eastAsia="zh-CN"/>
        </w:rPr>
        <w:t>通过</w:t>
      </w:r>
      <w:r>
        <w:rPr>
          <w:rFonts w:hint="eastAsia"/>
          <w:color w:val="0000FF"/>
          <w:u w:val="single"/>
          <w:lang w:eastAsia="zh-CN"/>
          <w14:textFill>
            <w14:gradFill>
              <w14:gsLst>
                <w14:gs w14:pos="0">
                  <w14:srgbClr w14:val="E30000"/>
                </w14:gs>
                <w14:gs w14:pos="100000">
                  <w14:srgbClr w14:val="760303"/>
                </w14:gs>
              </w14:gsLst>
              <w14:lin w14:scaled="0"/>
            </w14:gradFill>
          </w14:textFill>
        </w:rPr>
        <w:t>电话</w:t>
      </w:r>
      <w:r>
        <w:rPr>
          <w:rFonts w:hint="eastAsia"/>
          <w:color w:val="auto"/>
          <w:lang w:eastAsia="zh-CN"/>
        </w:rPr>
        <w:t>沟通的方式</w:t>
      </w:r>
      <w:r>
        <w:rPr>
          <w:rFonts w:hint="eastAsia"/>
          <w:color w:val="auto"/>
          <w:lang w:val="en-US" w:eastAsia="zh-CN"/>
        </w:rPr>
        <w:t xml:space="preserve"> </w:t>
      </w:r>
      <w:r>
        <w:rPr>
          <w:rFonts w:hint="eastAsia"/>
          <w:b/>
          <w:bCs/>
          <w:color w:val="auto"/>
          <w:lang w:val="en-US" w:eastAsia="zh-CN"/>
        </w:rPr>
        <w:t xml:space="preserve">/ </w:t>
      </w:r>
      <w:r>
        <w:rPr>
          <w:rFonts w:hint="eastAsia"/>
          <w:color w:val="auto"/>
          <w:lang w:eastAsia="zh-CN"/>
        </w:rPr>
        <w:t>投标人公司名称填写</w:t>
      </w:r>
      <w:r>
        <w:rPr>
          <w:rFonts w:hint="eastAsia"/>
          <w:color w:val="0000FF"/>
          <w:u w:val="single"/>
          <w:lang w:eastAsia="zh-CN"/>
          <w14:textFill>
            <w14:gradFill>
              <w14:gsLst>
                <w14:gs w14:pos="0">
                  <w14:srgbClr w14:val="E30000"/>
                </w14:gs>
                <w14:gs w14:pos="100000">
                  <w14:srgbClr w14:val="760303"/>
                </w14:gs>
              </w14:gsLst>
              <w14:lin w14:scaled="0"/>
            </w14:gradFill>
          </w14:textFill>
        </w:rPr>
        <w:t>公司全称</w:t>
      </w:r>
    </w:p>
    <w:sectPr>
      <w:pgSz w:w="11906" w:h="16838"/>
      <w:pgMar w:top="567" w:right="567" w:bottom="567" w:left="56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22017C3"/>
    <w:rsid w:val="02F10856"/>
    <w:rsid w:val="03FC6206"/>
    <w:rsid w:val="0521408C"/>
    <w:rsid w:val="07BD251C"/>
    <w:rsid w:val="092A0EC7"/>
    <w:rsid w:val="0D5D36FB"/>
    <w:rsid w:val="0D726F5C"/>
    <w:rsid w:val="0F283B0A"/>
    <w:rsid w:val="1072324E"/>
    <w:rsid w:val="13D0045D"/>
    <w:rsid w:val="14387EEC"/>
    <w:rsid w:val="15B921CB"/>
    <w:rsid w:val="160F30E2"/>
    <w:rsid w:val="17920009"/>
    <w:rsid w:val="191C7FC2"/>
    <w:rsid w:val="19291E31"/>
    <w:rsid w:val="198D61E9"/>
    <w:rsid w:val="19FB6A56"/>
    <w:rsid w:val="1CF56ACD"/>
    <w:rsid w:val="1E18475C"/>
    <w:rsid w:val="1ED90F1B"/>
    <w:rsid w:val="1FFA3350"/>
    <w:rsid w:val="20B31A98"/>
    <w:rsid w:val="22703BA8"/>
    <w:rsid w:val="22A1442A"/>
    <w:rsid w:val="23635457"/>
    <w:rsid w:val="2CB437C3"/>
    <w:rsid w:val="2D5855EB"/>
    <w:rsid w:val="335660A1"/>
    <w:rsid w:val="3B434024"/>
    <w:rsid w:val="3BAE3969"/>
    <w:rsid w:val="3C6122F6"/>
    <w:rsid w:val="3E126C05"/>
    <w:rsid w:val="3EA633AA"/>
    <w:rsid w:val="416E145C"/>
    <w:rsid w:val="432F3F28"/>
    <w:rsid w:val="43A400DB"/>
    <w:rsid w:val="43DB73A2"/>
    <w:rsid w:val="443F7358"/>
    <w:rsid w:val="45072A03"/>
    <w:rsid w:val="46342B84"/>
    <w:rsid w:val="480C0396"/>
    <w:rsid w:val="49072BF0"/>
    <w:rsid w:val="49ED5D59"/>
    <w:rsid w:val="4B64254A"/>
    <w:rsid w:val="4D464185"/>
    <w:rsid w:val="4DCC36BA"/>
    <w:rsid w:val="4FBE73B5"/>
    <w:rsid w:val="50292A13"/>
    <w:rsid w:val="508569C1"/>
    <w:rsid w:val="50FE4920"/>
    <w:rsid w:val="52B30496"/>
    <w:rsid w:val="53A0523B"/>
    <w:rsid w:val="54141973"/>
    <w:rsid w:val="553E5CF0"/>
    <w:rsid w:val="557072EE"/>
    <w:rsid w:val="559F4274"/>
    <w:rsid w:val="56FA2FF4"/>
    <w:rsid w:val="5A090AC4"/>
    <w:rsid w:val="5B9D3561"/>
    <w:rsid w:val="5E194C45"/>
    <w:rsid w:val="5E56783C"/>
    <w:rsid w:val="674A7D22"/>
    <w:rsid w:val="69666575"/>
    <w:rsid w:val="6A575929"/>
    <w:rsid w:val="6DF23787"/>
    <w:rsid w:val="6E707102"/>
    <w:rsid w:val="6EEB6121"/>
    <w:rsid w:val="6F201C8F"/>
    <w:rsid w:val="70111CA4"/>
    <w:rsid w:val="71AE3413"/>
    <w:rsid w:val="72946196"/>
    <w:rsid w:val="748448EB"/>
    <w:rsid w:val="76EA1827"/>
    <w:rsid w:val="776D667B"/>
    <w:rsid w:val="77AC74C4"/>
    <w:rsid w:val="7AA41751"/>
    <w:rsid w:val="7CE12E34"/>
    <w:rsid w:val="7D525738"/>
    <w:rsid w:val="7D7765E2"/>
    <w:rsid w:val="7D926287"/>
    <w:rsid w:val="7DFC2C4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1199</Words>
  <Characters>1315</Characters>
  <Lines>0</Lines>
  <Paragraphs>0</Paragraphs>
  <TotalTime>19</TotalTime>
  <ScaleCrop>false</ScaleCrop>
  <LinksUpToDate>false</LinksUpToDate>
  <CharactersWithSpaces>1652</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2024-04-03T08:50:00Z</dcterms:created>
  <dc:creator>liangwei</dc:creator>
  <cp:lastModifiedBy>邱啸峪</cp:lastModifiedBy>
  <dcterms:modified xsi:type="dcterms:W3CDTF">2026-03-03T08:26:39Z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KSOTemplateDocerSaveRecord">
    <vt:lpwstr>eyJoZGlkIjoiNDU0ZDJjYzZjZGVjOGYzNjBmNTFjZWQ2NWE4ZTA5MDEiLCJ1c2VySWQiOiIxNDg5MzAwMzY3In0=</vt:lpwstr>
  </property>
  <property fmtid="{D5CDD505-2E9C-101B-9397-08002B2CF9AE}" pid="4" name="ICV">
    <vt:lpwstr>336F666F7AB546DE9DCF34D44C932D98_12</vt:lpwstr>
  </property>
</Properties>
</file>