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6EA5B">
      <w:pPr>
        <w:jc w:val="center"/>
        <w:rPr>
          <w:rFonts w:hint="eastAsia"/>
          <w:b/>
          <w:bCs/>
          <w:sz w:val="21"/>
          <w:szCs w:val="21"/>
          <w:lang w:eastAsia="zh-CN"/>
        </w:rPr>
      </w:pPr>
    </w:p>
    <w:p w14:paraId="34FE2CE3">
      <w:pPr>
        <w:jc w:val="center"/>
        <w:rPr>
          <w:rFonts w:hint="eastAsia"/>
          <w:b/>
          <w:bCs/>
          <w:color w:val="auto"/>
          <w:sz w:val="32"/>
          <w:szCs w:val="32"/>
          <w:lang w:eastAsia="zh-CN"/>
        </w:rPr>
      </w:pPr>
      <w:r>
        <w:rPr>
          <w:rFonts w:hint="eastAsia"/>
          <w:b/>
          <w:bCs/>
          <w:color w:val="auto"/>
          <w:sz w:val="32"/>
          <w:szCs w:val="32"/>
          <w:lang w:eastAsia="zh-CN"/>
        </w:rPr>
        <w:t>响应承诺书</w:t>
      </w:r>
    </w:p>
    <w:p w14:paraId="6399A366">
      <w:pPr>
        <w:jc w:val="both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致酒钢集团供应链管理分公司：</w:t>
      </w:r>
    </w:p>
    <w:p w14:paraId="1DD02A05">
      <w:pPr>
        <w:ind w:firstLine="420" w:firstLineChars="200"/>
        <w:jc w:val="both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本公司作为投标人，对参与的项目编号:</w:t>
      </w:r>
      <w:r>
        <w:rPr>
          <w:rFonts w:hint="eastAsia"/>
          <w:color w:val="auto"/>
          <w:u w:val="single"/>
          <w:lang w:eastAsia="zh-CN"/>
        </w:rPr>
        <w:t xml:space="preserve">            </w:t>
      </w:r>
      <w:r>
        <w:rPr>
          <w:rFonts w:hint="eastAsia"/>
          <w:color w:val="auto"/>
          <w:lang w:eastAsia="zh-CN"/>
        </w:rPr>
        <w:t>项目标名：</w:t>
      </w:r>
      <w:r>
        <w:rPr>
          <w:rFonts w:hint="eastAsia"/>
          <w:color w:val="auto"/>
          <w:u w:val="single"/>
          <w:lang w:eastAsia="zh-CN"/>
        </w:rPr>
        <w:t xml:space="preserve">                                          </w:t>
      </w:r>
      <w:r>
        <w:rPr>
          <w:rFonts w:hint="eastAsia"/>
          <w:color w:val="auto"/>
          <w:lang w:eastAsia="zh-CN"/>
        </w:rPr>
        <w:t>的招标要求完全接受并严格遵守，结合我司自身经营情况，我司具有响应本次招标项目的能力，所提供的所有资料和信息均真实、准确、完整，不存在任何虚假、误导或隐瞒的情况。如违反上述承诺，我公司愿意承担相应的法律责任和违约责任。</w:t>
      </w:r>
    </w:p>
    <w:p w14:paraId="3171603A">
      <w:pPr>
        <w:ind w:firstLine="420" w:firstLineChars="200"/>
        <w:jc w:val="both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特此承诺！</w:t>
      </w:r>
    </w:p>
    <w:p w14:paraId="7385A72B">
      <w:pPr>
        <w:jc w:val="right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承诺人（盖章）</w:t>
      </w:r>
    </w:p>
    <w:p w14:paraId="2C129DE9">
      <w:pPr>
        <w:jc w:val="right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 xml:space="preserve">年   月   日                                             </w:t>
      </w:r>
    </w:p>
    <w:p w14:paraId="08FE3DA3">
      <w:pPr>
        <w:jc w:val="center"/>
        <w:rPr>
          <w:rFonts w:hint="eastAsia"/>
          <w:b w:val="0"/>
          <w:bCs w:val="0"/>
          <w:color w:val="7030A0"/>
          <w:sz w:val="28"/>
          <w:szCs w:val="28"/>
          <w:lang w:val="en-US" w:eastAsia="zh-CN"/>
        </w:rPr>
      </w:pPr>
    </w:p>
    <w:p w14:paraId="600E92C9">
      <w:pPr>
        <w:jc w:val="center"/>
        <w:rPr>
          <w:rFonts w:hint="eastAsia"/>
          <w:b w:val="0"/>
          <w:bCs w:val="0"/>
          <w:color w:val="7030A0"/>
          <w:sz w:val="28"/>
          <w:szCs w:val="28"/>
          <w:lang w:val="en-US" w:eastAsia="zh-CN"/>
        </w:rPr>
      </w:pPr>
    </w:p>
    <w:p w14:paraId="3E93F11F">
      <w:pPr>
        <w:jc w:val="center"/>
        <w:rPr>
          <w:rFonts w:hint="eastAsia"/>
          <w:b w:val="0"/>
          <w:bCs w:val="0"/>
          <w:color w:val="7030A0"/>
          <w:sz w:val="84"/>
          <w:szCs w:val="84"/>
          <w:lang w:val="en-US" w:eastAsia="zh-CN"/>
        </w:rPr>
      </w:pPr>
      <w:r>
        <w:rPr>
          <w:rFonts w:hint="eastAsia"/>
          <w:b w:val="0"/>
          <w:bCs w:val="0"/>
          <w:color w:val="7030A0"/>
          <w:sz w:val="84"/>
          <w:szCs w:val="84"/>
          <w:lang w:val="en-US" w:eastAsia="zh-CN"/>
        </w:rPr>
        <w:t>注意事项</w:t>
      </w:r>
    </w:p>
    <w:p w14:paraId="530FBE09">
      <w:pPr>
        <w:jc w:val="center"/>
        <w:rPr>
          <w:rFonts w:hint="eastAsia" w:eastAsiaTheme="minorEastAsia"/>
          <w:b w:val="0"/>
          <w:bCs w:val="0"/>
          <w:color w:val="7030A0"/>
          <w:sz w:val="21"/>
          <w:szCs w:val="21"/>
          <w:lang w:eastAsia="zh-CN"/>
        </w:rPr>
      </w:pPr>
      <w:r>
        <w:rPr>
          <w:rFonts w:hint="eastAsia"/>
          <w:b w:val="0"/>
          <w:bCs w:val="0"/>
          <w:color w:val="7030A0"/>
          <w:sz w:val="28"/>
          <w:szCs w:val="28"/>
          <w:lang w:val="en-US" w:eastAsia="zh-CN"/>
        </w:rPr>
        <w:t>ISO9001证书须附认监委网站查询截图</w:t>
      </w:r>
      <w:r>
        <w:rPr>
          <w:rFonts w:hint="eastAsia"/>
          <w:b w:val="0"/>
          <w:bCs w:val="0"/>
          <w:color w:val="7030A0"/>
          <w:sz w:val="28"/>
          <w:szCs w:val="28"/>
        </w:rPr>
        <w:t>http://cx.cnca.cn</w:t>
      </w:r>
      <w:r>
        <w:rPr>
          <w:rFonts w:hint="eastAsia"/>
          <w:b w:val="0"/>
          <w:bCs w:val="0"/>
          <w:color w:val="7030A0"/>
          <w:sz w:val="28"/>
          <w:szCs w:val="28"/>
          <w:lang w:eastAsia="zh-CN"/>
        </w:rPr>
        <w:t>（</w:t>
      </w:r>
      <w:r>
        <w:rPr>
          <w:rFonts w:hint="eastAsia"/>
          <w:b w:val="0"/>
          <w:bCs w:val="0"/>
          <w:color w:val="7030A0"/>
          <w:sz w:val="28"/>
          <w:szCs w:val="28"/>
          <w:lang w:val="en-US" w:eastAsia="zh-CN"/>
        </w:rPr>
        <w:t>非撤销状态</w:t>
      </w:r>
      <w:r>
        <w:rPr>
          <w:rFonts w:hint="eastAsia"/>
          <w:b w:val="0"/>
          <w:bCs w:val="0"/>
          <w:color w:val="7030A0"/>
          <w:sz w:val="28"/>
          <w:szCs w:val="28"/>
          <w:lang w:eastAsia="zh-CN"/>
        </w:rPr>
        <w:t>）</w:t>
      </w:r>
    </w:p>
    <w:p w14:paraId="38579184">
      <w:pPr>
        <w:jc w:val="center"/>
        <w:rPr>
          <w:rFonts w:hint="eastAsia"/>
          <w:color w:val="7030A0"/>
        </w:rPr>
      </w:pPr>
      <w:r>
        <w:rPr>
          <w:rFonts w:hint="eastAsia"/>
          <w:b w:val="0"/>
          <w:bCs w:val="0"/>
          <w:color w:val="7030A0"/>
          <w:sz w:val="28"/>
          <w:szCs w:val="28"/>
        </w:rPr>
        <w:t>《信用中国》https://www.creditchina.gov.cn（</w:t>
      </w:r>
      <w:r>
        <w:rPr>
          <w:rFonts w:hint="eastAsia"/>
          <w:b w:val="0"/>
          <w:bCs w:val="0"/>
          <w:color w:val="7030A0"/>
          <w:sz w:val="28"/>
          <w:szCs w:val="28"/>
          <w:lang w:val="en-US" w:eastAsia="zh-CN"/>
        </w:rPr>
        <w:t>下载日期为</w:t>
      </w:r>
      <w:r>
        <w:rPr>
          <w:rFonts w:hint="eastAsia"/>
          <w:b w:val="0"/>
          <w:bCs w:val="0"/>
          <w:color w:val="7030A0"/>
          <w:sz w:val="28"/>
          <w:szCs w:val="28"/>
        </w:rPr>
        <w:t>公告之后开标之前）</w:t>
      </w:r>
    </w:p>
    <w:p w14:paraId="4A8E0A67">
      <w:pPr>
        <w:jc w:val="center"/>
        <w:rPr>
          <w:rFonts w:hint="default" w:eastAsiaTheme="minorEastAsia"/>
          <w:b/>
          <w:bCs/>
          <w:color w:val="7030A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7030A0"/>
          <w:sz w:val="28"/>
          <w:szCs w:val="28"/>
        </w:rPr>
        <w:t>签订技术规格书</w:t>
      </w:r>
      <w:r>
        <w:rPr>
          <w:rFonts w:hint="eastAsia"/>
          <w:b/>
          <w:bCs/>
          <w:color w:val="7030A0"/>
          <w:sz w:val="28"/>
          <w:szCs w:val="28"/>
          <w:lang w:val="en-US" w:eastAsia="zh-CN"/>
        </w:rPr>
        <w:t>认真检查最后一页</w:t>
      </w:r>
    </w:p>
    <w:p w14:paraId="5892F605">
      <w:pPr>
        <w:jc w:val="center"/>
        <w:rPr>
          <w:rFonts w:hint="eastAsia"/>
          <w:b/>
          <w:bCs/>
          <w:color w:val="7030A0"/>
          <w:lang w:val="en-US" w:eastAsia="zh-CN"/>
        </w:rPr>
      </w:pPr>
      <w:r>
        <w:rPr>
          <w:rFonts w:hint="eastAsia"/>
          <w:color w:val="7030A0"/>
          <w:lang w:eastAsia="zh-CN"/>
        </w:rPr>
        <w:t>必</w:t>
      </w:r>
      <w:r>
        <w:rPr>
          <w:rFonts w:hint="eastAsia"/>
          <w:color w:val="7030A0"/>
          <w:lang w:val="en-US" w:eastAsia="zh-CN"/>
        </w:rPr>
        <w:t>填项：</w:t>
      </w:r>
      <w:r>
        <w:rPr>
          <w:rFonts w:hint="eastAsia"/>
          <w:color w:val="7030A0"/>
          <w:u w:val="single"/>
          <w:lang w:val="en-US" w:eastAsia="zh-CN"/>
        </w:rPr>
        <w:t>2026</w:t>
      </w:r>
      <w:r>
        <w:rPr>
          <w:rFonts w:hint="eastAsia"/>
          <w:color w:val="7030A0"/>
          <w:u w:val="single"/>
          <w:lang w:eastAsia="zh-CN"/>
        </w:rPr>
        <w:t>年</w:t>
      </w:r>
      <w:r>
        <w:rPr>
          <w:rFonts w:hint="eastAsia"/>
          <w:color w:val="7030A0"/>
          <w:u w:val="single"/>
          <w:lang w:val="en-US" w:eastAsia="zh-CN"/>
        </w:rPr>
        <w:t>x</w:t>
      </w:r>
      <w:r>
        <w:rPr>
          <w:rFonts w:hint="eastAsia"/>
          <w:color w:val="7030A0"/>
          <w:u w:val="single"/>
          <w:lang w:eastAsia="zh-CN"/>
        </w:rPr>
        <w:t>月</w:t>
      </w:r>
      <w:r>
        <w:rPr>
          <w:rFonts w:hint="eastAsia"/>
          <w:color w:val="7030A0"/>
          <w:u w:val="single"/>
          <w:lang w:val="en-US" w:eastAsia="zh-CN"/>
        </w:rPr>
        <w:t>x</w:t>
      </w:r>
      <w:r>
        <w:rPr>
          <w:rFonts w:hint="eastAsia"/>
          <w:color w:val="7030A0"/>
          <w:u w:val="single"/>
          <w:lang w:eastAsia="zh-CN"/>
        </w:rPr>
        <w:t>日，</w:t>
      </w:r>
      <w:r>
        <w:rPr>
          <w:rFonts w:hint="eastAsia"/>
          <w:color w:val="7030A0"/>
          <w:u w:val="single"/>
          <w:lang w:val="en-US" w:eastAsia="zh-CN"/>
        </w:rPr>
        <w:t>x</w:t>
      </w:r>
      <w:r>
        <w:rPr>
          <w:rFonts w:hint="eastAsia"/>
          <w:color w:val="7030A0"/>
          <w:u w:val="single"/>
          <w:lang w:eastAsia="zh-CN"/>
        </w:rPr>
        <w:t>时</w:t>
      </w:r>
      <w:r>
        <w:rPr>
          <w:rFonts w:hint="eastAsia"/>
          <w:color w:val="7030A0"/>
          <w:u w:val="single"/>
          <w:lang w:val="en-US" w:eastAsia="zh-CN"/>
        </w:rPr>
        <w:t>~x</w:t>
      </w:r>
      <w:r>
        <w:rPr>
          <w:rFonts w:hint="eastAsia"/>
          <w:color w:val="7030A0"/>
          <w:u w:val="single"/>
          <w:lang w:eastAsia="zh-CN"/>
        </w:rPr>
        <w:t>时。</w:t>
      </w:r>
      <w:r>
        <w:rPr>
          <w:rFonts w:hint="eastAsia"/>
          <w:color w:val="7030A0"/>
          <w:lang w:eastAsia="zh-CN"/>
        </w:rPr>
        <w:t>通过</w:t>
      </w:r>
      <w:r>
        <w:rPr>
          <w:rFonts w:hint="eastAsia"/>
          <w:color w:val="7030A0"/>
          <w:u w:val="single"/>
          <w:lang w:eastAsia="zh-CN"/>
        </w:rPr>
        <w:t>电话</w:t>
      </w:r>
      <w:r>
        <w:rPr>
          <w:rFonts w:hint="eastAsia"/>
          <w:color w:val="7030A0"/>
          <w:lang w:eastAsia="zh-CN"/>
        </w:rPr>
        <w:t>沟通的方式</w:t>
      </w:r>
    </w:p>
    <w:p w14:paraId="0CEBCF52">
      <w:pPr>
        <w:jc w:val="center"/>
        <w:rPr>
          <w:rFonts w:hint="eastAsia"/>
          <w:color w:val="7030A0"/>
        </w:rPr>
      </w:pPr>
      <w:r>
        <w:rPr>
          <w:rFonts w:hint="eastAsia"/>
          <w:color w:val="7030A0"/>
          <w:lang w:eastAsia="zh-CN"/>
        </w:rPr>
        <w:t>投标人公司名称填写</w:t>
      </w:r>
      <w:r>
        <w:rPr>
          <w:rFonts w:hint="eastAsia"/>
          <w:color w:val="7030A0"/>
          <w:u w:val="single"/>
          <w:lang w:eastAsia="zh-CN"/>
        </w:rPr>
        <w:t>公司全称</w:t>
      </w:r>
      <w:bookmarkStart w:id="0" w:name="_GoBack"/>
      <w:bookmarkEnd w:id="0"/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017C3"/>
    <w:rsid w:val="02F10856"/>
    <w:rsid w:val="03FC6206"/>
    <w:rsid w:val="0521408C"/>
    <w:rsid w:val="06AB0D2A"/>
    <w:rsid w:val="06B92883"/>
    <w:rsid w:val="0CE06BC8"/>
    <w:rsid w:val="0D5D36FB"/>
    <w:rsid w:val="0F283B0A"/>
    <w:rsid w:val="12130FC5"/>
    <w:rsid w:val="123765A3"/>
    <w:rsid w:val="12A544A2"/>
    <w:rsid w:val="12FD414F"/>
    <w:rsid w:val="13D0045D"/>
    <w:rsid w:val="14387EEC"/>
    <w:rsid w:val="15B921CB"/>
    <w:rsid w:val="160F30E2"/>
    <w:rsid w:val="17920009"/>
    <w:rsid w:val="191C7FC2"/>
    <w:rsid w:val="19291E31"/>
    <w:rsid w:val="198D61E9"/>
    <w:rsid w:val="19FB6A56"/>
    <w:rsid w:val="1C592469"/>
    <w:rsid w:val="1DC74BAC"/>
    <w:rsid w:val="1E18475C"/>
    <w:rsid w:val="1ED90F1B"/>
    <w:rsid w:val="1FE703A6"/>
    <w:rsid w:val="1FFA3350"/>
    <w:rsid w:val="20A41B85"/>
    <w:rsid w:val="21AF3D53"/>
    <w:rsid w:val="22A1442A"/>
    <w:rsid w:val="2323698F"/>
    <w:rsid w:val="23635457"/>
    <w:rsid w:val="23FF63D5"/>
    <w:rsid w:val="251D5F8B"/>
    <w:rsid w:val="277F40C3"/>
    <w:rsid w:val="2CB437C3"/>
    <w:rsid w:val="2D5855EB"/>
    <w:rsid w:val="2E4E427C"/>
    <w:rsid w:val="2ED7496F"/>
    <w:rsid w:val="2F3400B9"/>
    <w:rsid w:val="2F9432ED"/>
    <w:rsid w:val="2F9B28CE"/>
    <w:rsid w:val="2FA8323D"/>
    <w:rsid w:val="30F05BDC"/>
    <w:rsid w:val="335660A1"/>
    <w:rsid w:val="35C64C06"/>
    <w:rsid w:val="3694718E"/>
    <w:rsid w:val="3B434024"/>
    <w:rsid w:val="3BAE3969"/>
    <w:rsid w:val="3C3C0AE0"/>
    <w:rsid w:val="3EA633AA"/>
    <w:rsid w:val="3F4F0FDF"/>
    <w:rsid w:val="416E145C"/>
    <w:rsid w:val="42AB6E74"/>
    <w:rsid w:val="432F3F28"/>
    <w:rsid w:val="43A400DB"/>
    <w:rsid w:val="43DB73A2"/>
    <w:rsid w:val="43FE4D82"/>
    <w:rsid w:val="443F7358"/>
    <w:rsid w:val="45DC48F3"/>
    <w:rsid w:val="47C577F2"/>
    <w:rsid w:val="480C0396"/>
    <w:rsid w:val="49072BF0"/>
    <w:rsid w:val="49ED5D59"/>
    <w:rsid w:val="4B0D6B9A"/>
    <w:rsid w:val="4B64254A"/>
    <w:rsid w:val="4CDE244F"/>
    <w:rsid w:val="4CE3080F"/>
    <w:rsid w:val="4D464185"/>
    <w:rsid w:val="4D6604F4"/>
    <w:rsid w:val="4F0554C4"/>
    <w:rsid w:val="4FBE73B5"/>
    <w:rsid w:val="50292A13"/>
    <w:rsid w:val="508569C1"/>
    <w:rsid w:val="50FE4920"/>
    <w:rsid w:val="5186272B"/>
    <w:rsid w:val="52B30496"/>
    <w:rsid w:val="53A0523B"/>
    <w:rsid w:val="54141973"/>
    <w:rsid w:val="553E5CF0"/>
    <w:rsid w:val="557072EE"/>
    <w:rsid w:val="559F4274"/>
    <w:rsid w:val="55AF412E"/>
    <w:rsid w:val="56FA2FF4"/>
    <w:rsid w:val="5A090AC4"/>
    <w:rsid w:val="5ABE51A0"/>
    <w:rsid w:val="5B0839A6"/>
    <w:rsid w:val="5B9D3561"/>
    <w:rsid w:val="5BF60627"/>
    <w:rsid w:val="5C3E0583"/>
    <w:rsid w:val="5CFE7DD7"/>
    <w:rsid w:val="5E3033B1"/>
    <w:rsid w:val="60AF3411"/>
    <w:rsid w:val="638E1826"/>
    <w:rsid w:val="64356146"/>
    <w:rsid w:val="65102E3B"/>
    <w:rsid w:val="65D83E4B"/>
    <w:rsid w:val="674A7D22"/>
    <w:rsid w:val="69666575"/>
    <w:rsid w:val="6A575929"/>
    <w:rsid w:val="6C607FE8"/>
    <w:rsid w:val="6E707102"/>
    <w:rsid w:val="6F201C8F"/>
    <w:rsid w:val="70111CA4"/>
    <w:rsid w:val="71750073"/>
    <w:rsid w:val="71AE3413"/>
    <w:rsid w:val="72277783"/>
    <w:rsid w:val="72946196"/>
    <w:rsid w:val="72B34E05"/>
    <w:rsid w:val="748448EB"/>
    <w:rsid w:val="74880A4B"/>
    <w:rsid w:val="74BE13EB"/>
    <w:rsid w:val="76EA1827"/>
    <w:rsid w:val="776D667B"/>
    <w:rsid w:val="77AC74C4"/>
    <w:rsid w:val="7A292D6F"/>
    <w:rsid w:val="7CE12E34"/>
    <w:rsid w:val="7D525738"/>
    <w:rsid w:val="7D7765E2"/>
    <w:rsid w:val="7D926287"/>
    <w:rsid w:val="7DFC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966</Words>
  <Characters>1052</Characters>
  <Lines>0</Lines>
  <Paragraphs>0</Paragraphs>
  <TotalTime>2</TotalTime>
  <ScaleCrop>false</ScaleCrop>
  <LinksUpToDate>false</LinksUpToDate>
  <CharactersWithSpaces>1398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2024-04-03T08:50:00Z</dcterms:created>
  <dc:creator>liangwei</dc:creator>
  <cp:lastModifiedBy>邱啸峪</cp:lastModifiedBy>
  <dcterms:modified xsi:type="dcterms:W3CDTF">2026-05-15T00:46:56Z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eyJoZGlkIjoiNDU0ZDJjYzZjZGVjOGYzNjBmNTFjZWQ2NWE4ZTA5MDEiLCJ1c2VySWQiOiIxNDg5MzAwMzY3In0=</vt:lpwstr>
  </property>
  <property fmtid="{D5CDD505-2E9C-101B-9397-08002B2CF9AE}" pid="4" name="ICV">
    <vt:lpwstr>336F666F7AB546DE9DCF34D44C932D98_12</vt:lpwstr>
  </property>
</Properties>
</file>