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3213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4"/>
          <w:szCs w:val="44"/>
          <w:lang w:val="en-US" w:eastAsia="zh-CN" w:bidi="ar"/>
        </w:rPr>
        <w:t>酒钢集团公司2026年演出活动化妆服务</w:t>
      </w:r>
    </w:p>
    <w:p w14:paraId="2ABAC16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华文中宋" w:hAnsi="华文中宋" w:eastAsia="华文中宋" w:cs="华文中宋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4"/>
          <w:szCs w:val="44"/>
          <w:lang w:val="en-US" w:eastAsia="zh-CN" w:bidi="ar"/>
        </w:rPr>
        <w:t>采购技术规格书</w:t>
      </w:r>
    </w:p>
    <w:p w14:paraId="307A15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2EF98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甲方：酒泉钢铁（集团）</w:t>
      </w:r>
      <w:r>
        <w:rPr>
          <w:rFonts w:hint="eastAsia" w:ascii="仿宋_GB2312" w:hAnsi="仿宋_GB2312" w:eastAsia="仿宋_GB2312" w:cs="仿宋_GB2312"/>
          <w:color w:val="000000"/>
          <w:spacing w:val="-17"/>
          <w:kern w:val="0"/>
          <w:sz w:val="32"/>
          <w:szCs w:val="32"/>
        </w:rPr>
        <w:t>有限责任公司工会委员会</w:t>
      </w:r>
    </w:p>
    <w:p w14:paraId="4E8B06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乙方：</w:t>
      </w:r>
    </w:p>
    <w:p w14:paraId="300983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2B0DF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甲方于2026年拟举办全年各类文艺演出活动，按照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双方在相互信任、相互尊重的基础上，就甲方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演出节目化妆服务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根据《中华人民共和国民法典》有关规定，订立协议如下：</w:t>
      </w:r>
    </w:p>
    <w:p w14:paraId="39852E9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第一条  服务内容</w:t>
      </w:r>
    </w:p>
    <w:p w14:paraId="3437786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甲乙双方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协商一致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乙方向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甲方提供晚会演出人员的化妆服务。</w:t>
      </w:r>
    </w:p>
    <w:p w14:paraId="647E28C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具体服务标准如下：</w:t>
      </w:r>
    </w:p>
    <w:tbl>
      <w:tblPr>
        <w:tblStyle w:val="4"/>
        <w:tblW w:w="69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0"/>
        <w:gridCol w:w="2265"/>
        <w:gridCol w:w="1530"/>
      </w:tblGrid>
      <w:tr w14:paraId="0D7D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单价（元）/次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A93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0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6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B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6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E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EE26C8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</w:p>
    <w:p w14:paraId="54895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第二条  双方责任与义务</w:t>
      </w:r>
    </w:p>
    <w:p w14:paraId="5B539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与义务</w:t>
      </w:r>
    </w:p>
    <w:p w14:paraId="24B62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甲方提供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场地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演出化妆工作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2C521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2.负责节目录制、直播等宣传工作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4D38B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3.甲方有权免费使用妆后效果。</w:t>
      </w:r>
    </w:p>
    <w:p w14:paraId="61372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与义务</w:t>
      </w:r>
    </w:p>
    <w:p w14:paraId="7BC77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乙方根据甲方对演出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活动的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需求提供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化妆师及相关妆容，按时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演员化妆，保证活动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顺利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举办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47A0F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2.乙方提供化妆所需化妆物品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181A8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3.乙方化妆结束后，按甲方要求将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场地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恢复原样。</w:t>
      </w:r>
    </w:p>
    <w:p w14:paraId="68936C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第三条 违约责任</w:t>
      </w:r>
    </w:p>
    <w:p w14:paraId="3DAA2A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合同生效后，除法律规定或本合同另有规定外，未经甲、乙双方协商一致，任何一方不得提前中止、终止或解除本合同。</w:t>
      </w:r>
    </w:p>
    <w:p w14:paraId="2CF23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如因不可抗力因素，甲方需要中止本合同的，未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费用不再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，前期已完成事项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予以付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其它善后事项由双方协商解决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4BA55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乙方应为甲方提供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高质量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服务，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出现与化妆有关的重大问题的，甲方有权扣除合同价款5%以上的费用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36A268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30" w:firstLineChars="165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第四条  合同效力及其他</w:t>
      </w:r>
    </w:p>
    <w:p w14:paraId="31CE6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合同履行日期：202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5E8D2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合同履行地：甘肃省嘉峪关市。</w:t>
      </w:r>
    </w:p>
    <w:p w14:paraId="61227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本协议履行过程中如出现争议，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方应友好协商解决，如协商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未果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，任意一方可向嘉峪关市有管辖权的人民法院提起诉讼解决。</w:t>
      </w:r>
    </w:p>
    <w:p w14:paraId="11BE9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本合同一式两份，甲乙双方各执一份，自双方代表签字盖章后生效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3E4CA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本合同未尽事宜，可由甲乙双方共同协商达成补充协议，补充协议中如有修改本合同内容，以补充协议为准。</w:t>
      </w:r>
    </w:p>
    <w:p w14:paraId="18BAC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D1B3F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0" w:hanging="5600" w:hangingChars="20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甲方：酒泉钢铁（集团）有限责任公司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乙方：</w:t>
      </w:r>
    </w:p>
    <w:p w14:paraId="15D58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0" w:hanging="5600" w:hangingChars="20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工会委员会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 xml:space="preserve">                                    </w:t>
      </w:r>
    </w:p>
    <w:p w14:paraId="3AB9F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</w:p>
    <w:p w14:paraId="19377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法定或授权代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法定或授权代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人：</w:t>
      </w:r>
    </w:p>
    <w:p w14:paraId="26BFA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3D0D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   年    月   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   年    月    日</w:t>
      </w:r>
    </w:p>
    <w:p w14:paraId="5B1F55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联系人：                     联系人：      </w:t>
      </w:r>
    </w:p>
    <w:p w14:paraId="7E195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联系电话：                  联系电话：</w:t>
      </w:r>
    </w:p>
    <w:p w14:paraId="0A3702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96F3FC6"/>
    <w:sectPr>
      <w:pgSz w:w="12240" w:h="15840"/>
      <w:pgMar w:top="1440" w:right="1406" w:bottom="1440" w:left="1406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NmFhNWU1ZTgxNDFhYjI1NGJmZjQ0N2NlMWQ1OGEifQ=="/>
  </w:docVars>
  <w:rsids>
    <w:rsidRoot w:val="1C215356"/>
    <w:rsid w:val="03652212"/>
    <w:rsid w:val="0A97793B"/>
    <w:rsid w:val="11987F1F"/>
    <w:rsid w:val="1AC1532F"/>
    <w:rsid w:val="1C215356"/>
    <w:rsid w:val="24582BF0"/>
    <w:rsid w:val="2D68440E"/>
    <w:rsid w:val="36794FEB"/>
    <w:rsid w:val="4806228F"/>
    <w:rsid w:val="4B415633"/>
    <w:rsid w:val="530E2063"/>
    <w:rsid w:val="614F7E80"/>
    <w:rsid w:val="72161365"/>
    <w:rsid w:val="7484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787</Words>
  <Characters>806</Characters>
  <Lines>0</Lines>
  <Paragraphs>0</Paragraphs>
  <TotalTime>8</TotalTime>
  <ScaleCrop>false</ScaleCrop>
  <LinksUpToDate>false</LinksUpToDate>
  <CharactersWithSpaces>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2023-12-24T16:19:00Z</dcterms:created>
  <dc:creator>王娟</dc:creator>
  <cp:lastModifiedBy>王娟</cp:lastModifiedBy>
  <dcterms:modified xsi:type="dcterms:W3CDTF">2026-03-12T01:22:48Z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EC3129DA572743ED8CDE5D0361BB37A6_11</vt:lpwstr>
  </property>
  <property fmtid="{D5CDD505-2E9C-101B-9397-08002B2CF9AE}" pid="4" name="KSOTemplateDocerSaveRecord">
    <vt:lpwstr>eyJoZGlkIjoiMDMwNmFhNWU1ZTgxNDFhYjI1NGJmZjQ0N2NlMWQ1OGEiLCJ1c2VySWQiOiIxNDg5MzAyODM5In0=</vt:lpwstr>
  </property>
</Properties>
</file>