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钙质中间包覆盖剂</w:t>
      </w:r>
      <w:r>
        <w:rPr>
          <w:rFonts w:hint="eastAsia" w:ascii="仿宋" w:hAnsi="仿宋" w:eastAsia="仿宋" w:cs="仿宋"/>
          <w:b/>
          <w:sz w:val="44"/>
          <w:szCs w:val="44"/>
        </w:rPr>
        <w:t>技术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规格书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甲方： 酒泉钢铁（集团）有限公司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乙方：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甲方采购的钙质覆盖剂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必须满足以下技术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的要求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技术要求及功能参数</w:t>
      </w:r>
    </w:p>
    <w:p>
      <w:pPr>
        <w:numPr>
          <w:ilvl w:val="0"/>
          <w:numId w:val="2"/>
        </w:numPr>
        <w:spacing w:line="5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主要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用途</w:t>
      </w:r>
    </w:p>
    <w:p>
      <w:pPr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钙覆盖剂用于薄板坯连铸连续浇注过程中间包内钢液面覆盖。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技术要求</w:t>
      </w:r>
    </w:p>
    <w:p>
      <w:pPr>
        <w:numPr>
          <w:ilvl w:val="0"/>
          <w:numId w:val="3"/>
        </w:num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sq-AL" w:eastAsia="zh-CN"/>
        </w:rPr>
        <w:t>保温效果良好，覆盖剂铺展性好，能均匀覆盖在钢液表面，钢水不能裸露，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不结壳；</w:t>
      </w:r>
    </w:p>
    <w:p>
      <w:pPr>
        <w:numPr>
          <w:ilvl w:val="0"/>
          <w:numId w:val="3"/>
        </w:numPr>
        <w:ind w:firstLine="48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覆盖剂为颗粒状，0.2~2mm粒度＞90%，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sq-AL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3）覆盖剂到货必须附带质保书，质保书中须有明确的理化指标</w:t>
      </w:r>
      <w:r>
        <w:rPr>
          <w:rFonts w:hint="eastAsia" w:ascii="仿宋" w:hAnsi="仿宋" w:eastAsia="仿宋" w:cs="仿宋"/>
          <w:sz w:val="28"/>
          <w:szCs w:val="28"/>
          <w:lang w:val="sq-AL" w:eastAsia="zh-CN"/>
        </w:rPr>
        <w:t>；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4）覆盖剂到达现场后，取样化验化学指标符合质保书，主要化学指标要求如下：</w:t>
      </w:r>
    </w:p>
    <w:tbl>
      <w:tblPr>
        <w:tblStyle w:val="4"/>
        <w:tblW w:w="9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4032"/>
        <w:gridCol w:w="3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CaO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＞30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、售后服务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8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提供的钙质覆盖剂符合技术协议要求，使用过程出现问题时，乙方尽快派技术人员到达现场进行确认解决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8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产品质量出现问题时，乙方必须无条件退换货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8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1．本协议一式四份，甲方执二份，乙方执二份；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8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2．其它未尽事宜，双方友好协商解决。</w:t>
      </w:r>
    </w:p>
    <w:p>
      <w:pPr>
        <w:ind w:left="840" w:hanging="840" w:hangingChars="3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left="5880" w:hanging="5880" w:hangingChars="2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</w:t>
      </w:r>
      <w:r>
        <w:rPr>
          <w:rFonts w:hint="eastAsia" w:ascii="仿宋" w:hAnsi="仿宋" w:eastAsia="仿宋" w:cs="仿宋"/>
          <w:sz w:val="28"/>
          <w:szCs w:val="28"/>
        </w:rPr>
        <w:t>方：酒泉钢铁（集团）有限公司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乙方：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left="5880" w:hanging="5880" w:hangingChars="2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签字：                              签字：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                           日期：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A1423"/>
    <w:multiLevelType w:val="singleLevel"/>
    <w:tmpl w:val="A11A142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8B8B76D"/>
    <w:multiLevelType w:val="singleLevel"/>
    <w:tmpl w:val="D8B8B76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9C45DA7"/>
    <w:multiLevelType w:val="multilevel"/>
    <w:tmpl w:val="09C45DA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4" w:tentative="0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A5"/>
    <w:rsid w:val="000351F8"/>
    <w:rsid w:val="00125001"/>
    <w:rsid w:val="002D3410"/>
    <w:rsid w:val="0038477F"/>
    <w:rsid w:val="00391703"/>
    <w:rsid w:val="00485B0D"/>
    <w:rsid w:val="004943A7"/>
    <w:rsid w:val="005B1831"/>
    <w:rsid w:val="0068731B"/>
    <w:rsid w:val="00946206"/>
    <w:rsid w:val="00970A70"/>
    <w:rsid w:val="009C3D7C"/>
    <w:rsid w:val="00A528AC"/>
    <w:rsid w:val="00A8750F"/>
    <w:rsid w:val="00BC4CA5"/>
    <w:rsid w:val="00D12480"/>
    <w:rsid w:val="00DE160E"/>
    <w:rsid w:val="00E97A3E"/>
    <w:rsid w:val="00FC1924"/>
    <w:rsid w:val="00FE1E2A"/>
    <w:rsid w:val="01A965AF"/>
    <w:rsid w:val="03843484"/>
    <w:rsid w:val="040F439A"/>
    <w:rsid w:val="04C50CB8"/>
    <w:rsid w:val="050F6A8D"/>
    <w:rsid w:val="06FC3B38"/>
    <w:rsid w:val="091C4748"/>
    <w:rsid w:val="09C221E0"/>
    <w:rsid w:val="0CA72EC3"/>
    <w:rsid w:val="0CD73C29"/>
    <w:rsid w:val="0D561138"/>
    <w:rsid w:val="0F48280E"/>
    <w:rsid w:val="1071305C"/>
    <w:rsid w:val="107A4C75"/>
    <w:rsid w:val="10BA68A2"/>
    <w:rsid w:val="10DE3AA0"/>
    <w:rsid w:val="13A23DEE"/>
    <w:rsid w:val="14B5475C"/>
    <w:rsid w:val="187A2B98"/>
    <w:rsid w:val="18FA299C"/>
    <w:rsid w:val="1A5878C1"/>
    <w:rsid w:val="1A641E8C"/>
    <w:rsid w:val="1BC47EC5"/>
    <w:rsid w:val="1E3D731F"/>
    <w:rsid w:val="21CA47C7"/>
    <w:rsid w:val="22E3370A"/>
    <w:rsid w:val="22E96C7E"/>
    <w:rsid w:val="23280681"/>
    <w:rsid w:val="266C613D"/>
    <w:rsid w:val="26942406"/>
    <w:rsid w:val="26C239AE"/>
    <w:rsid w:val="280159F6"/>
    <w:rsid w:val="2CEA6C03"/>
    <w:rsid w:val="2F271247"/>
    <w:rsid w:val="2F7E7DF8"/>
    <w:rsid w:val="32F04E67"/>
    <w:rsid w:val="336E7C5B"/>
    <w:rsid w:val="342B325C"/>
    <w:rsid w:val="377441D7"/>
    <w:rsid w:val="37B349C3"/>
    <w:rsid w:val="3B824DB2"/>
    <w:rsid w:val="3E8B1767"/>
    <w:rsid w:val="400F7C8E"/>
    <w:rsid w:val="427857AC"/>
    <w:rsid w:val="44535E37"/>
    <w:rsid w:val="448775BE"/>
    <w:rsid w:val="44C1667B"/>
    <w:rsid w:val="45A81C1F"/>
    <w:rsid w:val="463A2F9F"/>
    <w:rsid w:val="48A47D44"/>
    <w:rsid w:val="49CB0587"/>
    <w:rsid w:val="49F8415E"/>
    <w:rsid w:val="4B9047BB"/>
    <w:rsid w:val="4DE47F62"/>
    <w:rsid w:val="4E1D34F8"/>
    <w:rsid w:val="4F2E148F"/>
    <w:rsid w:val="51EA084E"/>
    <w:rsid w:val="535E091D"/>
    <w:rsid w:val="53B47AAD"/>
    <w:rsid w:val="55DA4599"/>
    <w:rsid w:val="57CF140C"/>
    <w:rsid w:val="5B8B3705"/>
    <w:rsid w:val="60977113"/>
    <w:rsid w:val="64C464DC"/>
    <w:rsid w:val="65F33462"/>
    <w:rsid w:val="66870D35"/>
    <w:rsid w:val="66C336B5"/>
    <w:rsid w:val="66D051ED"/>
    <w:rsid w:val="68772D41"/>
    <w:rsid w:val="6A30783A"/>
    <w:rsid w:val="6BDD102E"/>
    <w:rsid w:val="6C152D3F"/>
    <w:rsid w:val="6C2D44CC"/>
    <w:rsid w:val="6C892FE0"/>
    <w:rsid w:val="6DD67223"/>
    <w:rsid w:val="6E154EE7"/>
    <w:rsid w:val="6E9E676D"/>
    <w:rsid w:val="71FA6FF0"/>
    <w:rsid w:val="72874DA1"/>
    <w:rsid w:val="74A671E0"/>
    <w:rsid w:val="76E4581E"/>
    <w:rsid w:val="7A0911C2"/>
    <w:rsid w:val="7D706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hen</Company>
  <Pages>3</Pages>
  <Words>195</Words>
  <Characters>1112</Characters>
  <Lines>9</Lines>
  <Paragraphs>2</Paragraphs>
  <TotalTime>12</TotalTime>
  <ScaleCrop>false</ScaleCrop>
  <LinksUpToDate>false</LinksUpToDate>
  <CharactersWithSpaces>1305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2012-06-04T02:45:00Z</dcterms:created>
  <dc:creator>yhm</dc:creator>
  <cp:lastModifiedBy>高显鹏</cp:lastModifiedBy>
  <dcterms:modified xsi:type="dcterms:W3CDTF">2023-07-27T09:56:11Z</dcterms:modified>
  <dc:title>         全氧取样系统技术协议     附件二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