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本公司作为投标人，我公司承诺在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报名/投标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时间截止前，在酒钢各单位无未处理完毕的质量异议。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>特此承诺！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承诺人（盖章）：X X X X X有限责任公司</w:t>
      </w: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07A22"/>
    <w:rsid w:val="4E10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2025-12-24T00:57:00Z</dcterms:created>
  <dc:creator>无赖</dc:creator>
  <cp:lastModifiedBy>无赖</cp:lastModifiedBy>
  <dcterms:modified xsi:type="dcterms:W3CDTF">2025-12-24T00:59:13Z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