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BD91E"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278B9113"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酒钢集团物流公司2025年自备铁路货车维修服务</w:t>
      </w:r>
    </w:p>
    <w:p w14:paraId="198D566E"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采购内容</w:t>
      </w:r>
      <w:bookmarkStart w:id="0" w:name="_GoBack"/>
      <w:bookmarkEnd w:id="0"/>
    </w:p>
    <w:p w14:paraId="78EA06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一、维修内容</w:t>
      </w:r>
    </w:p>
    <w:p w14:paraId="1B4E16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  <w:lang w:eastAsia="zh-CN"/>
        </w:rPr>
        <w:t>K16车厂修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9辆，</w:t>
      </w:r>
      <w:r>
        <w:rPr>
          <w:rFonts w:hint="eastAsia" w:ascii="仿宋_GB2312" w:eastAsia="仿宋_GB2312"/>
          <w:sz w:val="32"/>
          <w:szCs w:val="32"/>
          <w:lang w:eastAsia="zh-CN"/>
        </w:rPr>
        <w:t>段修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220</w:t>
      </w:r>
      <w:r>
        <w:rPr>
          <w:rFonts w:hint="eastAsia" w:ascii="仿宋_GB2312" w:eastAsia="仿宋_GB2312"/>
          <w:sz w:val="32"/>
          <w:szCs w:val="32"/>
          <w:lang w:eastAsia="zh-CN"/>
        </w:rPr>
        <w:t>辆，辅修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229</w:t>
      </w:r>
      <w:r>
        <w:rPr>
          <w:rFonts w:hint="eastAsia" w:ascii="仿宋_GB2312" w:eastAsia="仿宋_GB2312"/>
          <w:sz w:val="32"/>
          <w:szCs w:val="32"/>
          <w:lang w:eastAsia="zh-CN"/>
        </w:rPr>
        <w:t>辆。</w:t>
      </w:r>
    </w:p>
    <w:p w14:paraId="618324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  <w:lang w:eastAsia="zh-CN"/>
        </w:rPr>
        <w:t>化产罐车厂修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106</w:t>
      </w:r>
      <w:r>
        <w:rPr>
          <w:rFonts w:hint="eastAsia" w:ascii="仿宋_GB2312" w:eastAsia="仿宋_GB2312"/>
          <w:sz w:val="32"/>
          <w:szCs w:val="32"/>
          <w:lang w:eastAsia="zh-CN"/>
        </w:rPr>
        <w:t>辆，段修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</w:t>
      </w:r>
      <w:r>
        <w:rPr>
          <w:rFonts w:hint="eastAsia" w:ascii="仿宋_GB2312" w:eastAsia="仿宋_GB2312"/>
          <w:sz w:val="32"/>
          <w:szCs w:val="32"/>
          <w:lang w:eastAsia="zh-CN"/>
        </w:rPr>
        <w:t>辆。</w:t>
      </w:r>
    </w:p>
    <w:p w14:paraId="10D905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3.车辆破损维修费</w:t>
      </w:r>
      <w:r>
        <w:rPr>
          <w:rFonts w:hint="eastAsia" w:ascii="仿宋_GB2312" w:eastAsia="仿宋_GB2312"/>
          <w:sz w:val="32"/>
          <w:szCs w:val="32"/>
          <w:lang w:eastAsia="zh-CN"/>
        </w:rPr>
        <w:t>用。</w:t>
      </w:r>
    </w:p>
    <w:p w14:paraId="02E0ED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二、维修标准</w:t>
      </w:r>
    </w:p>
    <w:p w14:paraId="78941C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根据《铁路技术管理规程》、《铁路货车运用维修规程》、《铁路货车厂修规程》、《铁路货车段修规程》、《铁路货车站修规程》及其他企业自备铁路货车检修相关规定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进行检修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检修完成后出具“铁路货车检修合格证明”。</w:t>
      </w:r>
    </w:p>
    <w:p w14:paraId="49A3DE96">
      <w:pPr>
        <w:numPr>
          <w:ilvl w:val="0"/>
          <w:numId w:val="0"/>
        </w:numPr>
        <w:ind w:left="630"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三、合同期限</w:t>
      </w:r>
    </w:p>
    <w:p w14:paraId="251C0FAF">
      <w:pPr>
        <w:numPr>
          <w:ilvl w:val="0"/>
          <w:numId w:val="0"/>
        </w:numPr>
        <w:ind w:left="630"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2025年1月1日至2025年12月31日</w:t>
      </w:r>
    </w:p>
    <w:p w14:paraId="12801292">
      <w:pPr>
        <w:numPr>
          <w:ilvl w:val="0"/>
          <w:numId w:val="0"/>
        </w:numPr>
        <w:ind w:left="630" w:leftChars="0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34CFA956">
      <w:pPr>
        <w:numPr>
          <w:ilvl w:val="0"/>
          <w:numId w:val="0"/>
        </w:numPr>
        <w:ind w:left="630" w:leftChars="0" w:firstLine="3520" w:firstLineChars="11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甘肃酒钢物流有限公司</w:t>
      </w:r>
    </w:p>
    <w:p w14:paraId="6643CF74">
      <w:pPr>
        <w:numPr>
          <w:ilvl w:val="0"/>
          <w:numId w:val="0"/>
        </w:numPr>
        <w:ind w:left="630" w:leftChars="0" w:firstLine="3840" w:firstLineChars="1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2024年12月16日</w:t>
      </w:r>
    </w:p>
    <w:p w14:paraId="72D239F9">
      <w:pPr>
        <w:numPr>
          <w:ilvl w:val="0"/>
          <w:numId w:val="0"/>
        </w:numPr>
        <w:ind w:left="630" w:leftChars="0"/>
        <w:rPr>
          <w:rFonts w:hint="eastAsia" w:ascii="仿宋_GB2312" w:eastAsia="仿宋_GB2312"/>
          <w:sz w:val="32"/>
          <w:szCs w:val="32"/>
          <w:lang w:eastAsia="zh-CN"/>
        </w:rPr>
      </w:pPr>
    </w:p>
    <w:p w14:paraId="2CBCB5F7">
      <w:pPr>
        <w:numPr>
          <w:ilvl w:val="0"/>
          <w:numId w:val="0"/>
        </w:numPr>
        <w:ind w:left="630"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NzllZDA4NDZlMmE0NDg5NDA1MDc1ZTg0Nzg2NzgifQ=="/>
  </w:docVars>
  <w:rsids>
    <w:rsidRoot w:val="330B0C25"/>
    <w:rsid w:val="01465C85"/>
    <w:rsid w:val="01B03F72"/>
    <w:rsid w:val="03DC11A2"/>
    <w:rsid w:val="0926354D"/>
    <w:rsid w:val="1B66485B"/>
    <w:rsid w:val="1B745BFD"/>
    <w:rsid w:val="1CCE7593"/>
    <w:rsid w:val="1DAE219E"/>
    <w:rsid w:val="20E53DC0"/>
    <w:rsid w:val="25CE70DF"/>
    <w:rsid w:val="286F182F"/>
    <w:rsid w:val="294A3C49"/>
    <w:rsid w:val="30AD1DF6"/>
    <w:rsid w:val="31FB2F5A"/>
    <w:rsid w:val="330B0C25"/>
    <w:rsid w:val="3BFC4F88"/>
    <w:rsid w:val="45B91C04"/>
    <w:rsid w:val="53220A8C"/>
    <w:rsid w:val="587836D4"/>
    <w:rsid w:val="5E9135DB"/>
    <w:rsid w:val="6559722D"/>
    <w:rsid w:val="66AF5BED"/>
    <w:rsid w:val="69B30239"/>
    <w:rsid w:val="70256FF7"/>
    <w:rsid w:val="72FF44EF"/>
    <w:rsid w:val="76896CB5"/>
    <w:rsid w:val="7AD7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137</Characters>
  <Lines>0</Lines>
  <Paragraphs>0</Paragraphs>
  <TotalTime>0</TotalTime>
  <ScaleCrop>false</ScaleCrop>
  <LinksUpToDate>false</LinksUpToDate>
  <CharactersWithSpaces>139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2022-12-13T08:30:00Z</dcterms:created>
  <dc:creator>Administrator</dc:creator>
  <cp:lastModifiedBy>雷海</cp:lastModifiedBy>
  <dcterms:modified xsi:type="dcterms:W3CDTF">2024-12-20T00:57:28Z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CCB4D11CD77243E8B001260C83B05965_12</vt:lpwstr>
  </property>
</Properties>
</file>