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C42B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</w:pPr>
      <w:r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  <w:t>酒钢集团甘肃宏基检测有限公司2025年接地电阻表等</w:t>
      </w:r>
    </w:p>
    <w:p w14:paraId="3BD798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</w:pPr>
      <w:r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  <w:t>计量设备检定校准服务采购预告</w:t>
      </w:r>
    </w:p>
    <w:p w14:paraId="350849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黑体" w:hAnsi="黑体" w:eastAsia="黑体" w:cs="黑体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32"/>
          <w:szCs w:val="32"/>
        </w:rPr>
        <w:t>一、项目概况</w:t>
      </w:r>
    </w:p>
    <w:p w14:paraId="29C195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项目名称：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  <w:t>酒钢集团甘肃宏基检测有限公司2025年接地电阻</w:t>
      </w:r>
    </w:p>
    <w:p w14:paraId="3C6552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240" w:firstLineChars="7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  <w:t>表等计量设备检定校准服务采购预告</w:t>
      </w:r>
    </w:p>
    <w:p w14:paraId="03F03E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项目地点：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  <w:t>甘肃宏基检测有限公司</w:t>
      </w:r>
    </w:p>
    <w:p w14:paraId="096CA8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2238" w:leftChars="304" w:hanging="1600" w:hangingChars="500"/>
        <w:jc w:val="both"/>
        <w:textAlignment w:val="auto"/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项目内容：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  <w:t>甘肃宏基检测有限公司2025年接地电阻表等1210台/套计量设备检定校准服务</w:t>
      </w:r>
    </w:p>
    <w:p w14:paraId="67BAD7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黑体" w:hAnsi="黑体" w:eastAsia="黑体" w:cs="黑体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  <w:t>承包期限：2025年4月20日至2026年4月20日</w:t>
      </w:r>
    </w:p>
    <w:p w14:paraId="1176C253"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left="0" w:leftChars="0" w:firstLine="640" w:firstLineChars="200"/>
        <w:textAlignment w:val="auto"/>
        <w:rPr>
          <w:rFonts w:hint="eastAsia" w:ascii="黑体" w:hAnsi="黑体" w:eastAsia="黑体" w:cs="黑体"/>
          <w:i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32"/>
          <w:szCs w:val="32"/>
        </w:rPr>
        <w:t>二、资</w:t>
      </w: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32"/>
          <w:szCs w:val="32"/>
          <w:lang w:eastAsia="zh-CN"/>
        </w:rPr>
        <w:t>格</w:t>
      </w: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32"/>
          <w:szCs w:val="32"/>
        </w:rPr>
        <w:t>要求</w:t>
      </w:r>
      <w:bookmarkStart w:id="0" w:name="_GoBack"/>
      <w:bookmarkEnd w:id="0"/>
    </w:p>
    <w:p w14:paraId="0553B8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  <w:t>1、报名人须为中华人民共和国境内的独立法人；</w:t>
      </w:r>
    </w:p>
    <w:p w14:paraId="18DB5D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  <w:t>2、报名人不是被最高人民法院在“信用中国”网站或各级信用信息共享平台中列入的失信被执行人；</w:t>
      </w:r>
    </w:p>
    <w:p w14:paraId="063FF1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  <w:t>3、报名人具备检验检测机构资质认定证书（CMA）；</w:t>
      </w:r>
    </w:p>
    <w:p w14:paraId="689B87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  <w:t>4、报名人具备中国合格评定国家认可委员会实验室认可证书（CNAS）；</w:t>
      </w:r>
    </w:p>
    <w:p w14:paraId="55CF15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  <w:t>5、报名人具备中华人民共和国法定计量检定机计量授权证书，且授权区域为甘肃省。</w:t>
      </w:r>
    </w:p>
    <w:p w14:paraId="7057EC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/>
        <w:jc w:val="both"/>
        <w:textAlignment w:val="auto"/>
        <w:rPr>
          <w:rFonts w:hint="eastAsia" w:ascii="黑体" w:hAnsi="黑体" w:eastAsia="黑体" w:cs="黑体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32"/>
          <w:szCs w:val="32"/>
        </w:rPr>
        <w:t>三、公告期限</w:t>
      </w:r>
    </w:p>
    <w:p w14:paraId="1C69C6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u w:val="single"/>
          <w:lang w:val="en-US" w:eastAsia="zh-CN"/>
        </w:rPr>
        <w:t>2025年4月3日至2025年4月7日</w:t>
      </w:r>
    </w:p>
    <w:p w14:paraId="7DE82D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黑体" w:hAnsi="黑体" w:eastAsia="黑体" w:cs="黑体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32"/>
          <w:szCs w:val="32"/>
        </w:rPr>
        <w:t>四、报名截止时间</w:t>
      </w:r>
    </w:p>
    <w:p w14:paraId="0E8621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u w:val="single"/>
          <w:lang w:val="en-US" w:eastAsia="zh-CN"/>
        </w:rPr>
        <w:t>2025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u w:val="singl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u w:val="single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u w:val="single"/>
          <w:lang w:val="en-US" w:eastAsia="zh-CN"/>
        </w:rPr>
        <w:t>18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时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u w:val="single"/>
          <w:lang w:val="en-US" w:eastAsia="zh-CN"/>
        </w:rPr>
        <w:t>00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分</w:t>
      </w:r>
    </w:p>
    <w:p w14:paraId="008BF5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黑体" w:hAnsi="黑体" w:eastAsia="黑体" w:cs="黑体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32"/>
          <w:szCs w:val="32"/>
        </w:rPr>
        <w:t>五、报名方式</w:t>
      </w:r>
    </w:p>
    <w:p w14:paraId="7A55A8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投标人须登录酒钢集团电子交易平台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eastAsia="zh-CN"/>
        </w:rPr>
        <w:t>（https://eps.jiugangbid.com/）点击“交易信息”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进行报名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eastAsia="zh-CN"/>
        </w:rPr>
        <w:t>。</w:t>
      </w:r>
    </w:p>
    <w:p w14:paraId="3E24B3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黑体" w:hAnsi="黑体" w:eastAsia="黑体" w:cs="黑体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32"/>
          <w:szCs w:val="32"/>
        </w:rPr>
        <w:t>六、联系方式</w:t>
      </w:r>
    </w:p>
    <w:p w14:paraId="05A52E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联系人：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  <w:t>雷超</w:t>
      </w:r>
    </w:p>
    <w:p w14:paraId="018405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电话：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  <w:t>18093745649</w:t>
      </w:r>
    </w:p>
    <w:p w14:paraId="687861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邮箱：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  <w:t>leichao@jiugang.com</w:t>
      </w:r>
    </w:p>
    <w:p w14:paraId="20B74286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600" w:lineRule="exact"/>
        <w:ind w:left="0" w:right="0"/>
        <w:textAlignment w:val="auto"/>
      </w:pPr>
    </w:p>
    <w:p w14:paraId="63BBBC82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600" w:lineRule="exact"/>
        <w:ind w:left="0" w:right="0" w:firstLine="0"/>
        <w:textAlignment w:val="auto"/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kern w:val="2"/>
          <w:sz w:val="32"/>
          <w:szCs w:val="32"/>
          <w:lang w:val="en-US" w:eastAsia="zh-CN" w:bidi="ar-SA"/>
        </w:rPr>
      </w:pPr>
    </w:p>
    <w:p w14:paraId="196C62B3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 w14:paraId="67BB287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600" w:lineRule="exact"/>
        <w:ind w:left="0"/>
        <w:jc w:val="both"/>
        <w:textAlignment w:val="auto"/>
        <w:rPr>
          <w:rFonts w:hint="default"/>
          <w:sz w:val="30"/>
          <w:szCs w:val="30"/>
          <w:lang w:val="en-US" w:eastAsia="zh-CN"/>
        </w:rPr>
      </w:pPr>
    </w:p>
    <w:sectPr>
      <w:pgSz w:w="11906" w:h="16838"/>
      <w:pgMar w:top="1417" w:right="1417" w:bottom="1417" w:left="141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A1YjNlNDg5MGU0ODVkM2VlNGRhZWI0YjQ1MzkzMzIifQ=="/>
    <w:docVar w:name="KSO_WPS_MARK_KEY" w:val="d82144d9-8023-4634-8607-31c4e791e588"/>
  </w:docVars>
  <w:rsids>
    <w:rsidRoot w:val="00000000"/>
    <w:rsid w:val="004065A4"/>
    <w:rsid w:val="00B47013"/>
    <w:rsid w:val="0288601F"/>
    <w:rsid w:val="03CC21CB"/>
    <w:rsid w:val="044C309C"/>
    <w:rsid w:val="047F283B"/>
    <w:rsid w:val="048F7CB3"/>
    <w:rsid w:val="063C7122"/>
    <w:rsid w:val="07195FB5"/>
    <w:rsid w:val="077D3B03"/>
    <w:rsid w:val="080D5C53"/>
    <w:rsid w:val="08A530B3"/>
    <w:rsid w:val="0B115D3E"/>
    <w:rsid w:val="0B654F4E"/>
    <w:rsid w:val="0BBD756E"/>
    <w:rsid w:val="0BE91440"/>
    <w:rsid w:val="0C0A0B73"/>
    <w:rsid w:val="0C460641"/>
    <w:rsid w:val="0C65469E"/>
    <w:rsid w:val="0EA66412"/>
    <w:rsid w:val="0F933566"/>
    <w:rsid w:val="0FC24587"/>
    <w:rsid w:val="11846395"/>
    <w:rsid w:val="11FF5C80"/>
    <w:rsid w:val="120C67EE"/>
    <w:rsid w:val="121E05B5"/>
    <w:rsid w:val="12537A22"/>
    <w:rsid w:val="129170DF"/>
    <w:rsid w:val="134F5579"/>
    <w:rsid w:val="137C3774"/>
    <w:rsid w:val="13A4587D"/>
    <w:rsid w:val="13AA6D27"/>
    <w:rsid w:val="14A235E5"/>
    <w:rsid w:val="1520093D"/>
    <w:rsid w:val="152E3FC9"/>
    <w:rsid w:val="1569072A"/>
    <w:rsid w:val="15F64CAC"/>
    <w:rsid w:val="17827500"/>
    <w:rsid w:val="18163D7F"/>
    <w:rsid w:val="181F4059"/>
    <w:rsid w:val="18C451E7"/>
    <w:rsid w:val="1941409F"/>
    <w:rsid w:val="1A351B3A"/>
    <w:rsid w:val="1B9017BD"/>
    <w:rsid w:val="1C5C27BB"/>
    <w:rsid w:val="1C6972CF"/>
    <w:rsid w:val="1D742869"/>
    <w:rsid w:val="1E7450E0"/>
    <w:rsid w:val="1E9A16EE"/>
    <w:rsid w:val="1EEE0ABC"/>
    <w:rsid w:val="20827E54"/>
    <w:rsid w:val="20D56946"/>
    <w:rsid w:val="212E7E08"/>
    <w:rsid w:val="213F2AE1"/>
    <w:rsid w:val="218032D0"/>
    <w:rsid w:val="219D2EB3"/>
    <w:rsid w:val="21C56826"/>
    <w:rsid w:val="22426279"/>
    <w:rsid w:val="226140E3"/>
    <w:rsid w:val="22720876"/>
    <w:rsid w:val="22D629C7"/>
    <w:rsid w:val="23AC2BFF"/>
    <w:rsid w:val="24516F89"/>
    <w:rsid w:val="24ED76DE"/>
    <w:rsid w:val="258C482B"/>
    <w:rsid w:val="25A30EF2"/>
    <w:rsid w:val="25F7716C"/>
    <w:rsid w:val="271A49DD"/>
    <w:rsid w:val="27426EA7"/>
    <w:rsid w:val="276D5ACC"/>
    <w:rsid w:val="28AA0B11"/>
    <w:rsid w:val="2A1C6DFD"/>
    <w:rsid w:val="2AB30422"/>
    <w:rsid w:val="2B235DFA"/>
    <w:rsid w:val="2B3E4EAD"/>
    <w:rsid w:val="2B786627"/>
    <w:rsid w:val="2BEA62B2"/>
    <w:rsid w:val="2CBF3977"/>
    <w:rsid w:val="2D6268B1"/>
    <w:rsid w:val="2D896329"/>
    <w:rsid w:val="2E6C311C"/>
    <w:rsid w:val="2F2B5EAD"/>
    <w:rsid w:val="2FF36057"/>
    <w:rsid w:val="307D6477"/>
    <w:rsid w:val="30DF2C8E"/>
    <w:rsid w:val="30FA22CC"/>
    <w:rsid w:val="31782C2D"/>
    <w:rsid w:val="31AE2555"/>
    <w:rsid w:val="3473361C"/>
    <w:rsid w:val="368677A7"/>
    <w:rsid w:val="370E0485"/>
    <w:rsid w:val="37A32560"/>
    <w:rsid w:val="37A82FA4"/>
    <w:rsid w:val="3810593B"/>
    <w:rsid w:val="381D0791"/>
    <w:rsid w:val="38543C58"/>
    <w:rsid w:val="38A80EC8"/>
    <w:rsid w:val="38C4080A"/>
    <w:rsid w:val="399101F1"/>
    <w:rsid w:val="39A47E41"/>
    <w:rsid w:val="3A54684B"/>
    <w:rsid w:val="3ADF4208"/>
    <w:rsid w:val="3B596F6C"/>
    <w:rsid w:val="3BDA43E7"/>
    <w:rsid w:val="3C1B2257"/>
    <w:rsid w:val="3C7D4D6B"/>
    <w:rsid w:val="3CA54D8C"/>
    <w:rsid w:val="3D775235"/>
    <w:rsid w:val="3DCB55A6"/>
    <w:rsid w:val="3E080C4E"/>
    <w:rsid w:val="3EA50EFB"/>
    <w:rsid w:val="40B66E6B"/>
    <w:rsid w:val="413F5C73"/>
    <w:rsid w:val="41F26A9E"/>
    <w:rsid w:val="426629C3"/>
    <w:rsid w:val="427F6188"/>
    <w:rsid w:val="42F433A3"/>
    <w:rsid w:val="42FC69D0"/>
    <w:rsid w:val="436359CC"/>
    <w:rsid w:val="437E1E93"/>
    <w:rsid w:val="44145553"/>
    <w:rsid w:val="44444FE8"/>
    <w:rsid w:val="453D2BDD"/>
    <w:rsid w:val="456E0AE5"/>
    <w:rsid w:val="469B0FAE"/>
    <w:rsid w:val="46D74545"/>
    <w:rsid w:val="477F3B30"/>
    <w:rsid w:val="480B2539"/>
    <w:rsid w:val="4884506A"/>
    <w:rsid w:val="48C01CC4"/>
    <w:rsid w:val="48DB4381"/>
    <w:rsid w:val="49157D63"/>
    <w:rsid w:val="4926595A"/>
    <w:rsid w:val="49DC32A9"/>
    <w:rsid w:val="4AD97998"/>
    <w:rsid w:val="4B077FF5"/>
    <w:rsid w:val="4B5824C2"/>
    <w:rsid w:val="4B6127C6"/>
    <w:rsid w:val="4BFD6A23"/>
    <w:rsid w:val="4C4D29A1"/>
    <w:rsid w:val="4CAD5E5D"/>
    <w:rsid w:val="4CE25EE9"/>
    <w:rsid w:val="4CF330DA"/>
    <w:rsid w:val="4CFF316F"/>
    <w:rsid w:val="4D007DBC"/>
    <w:rsid w:val="4D490829"/>
    <w:rsid w:val="4E294A46"/>
    <w:rsid w:val="4E930E7A"/>
    <w:rsid w:val="4E9A00D6"/>
    <w:rsid w:val="4EB57740"/>
    <w:rsid w:val="4EE05F9D"/>
    <w:rsid w:val="4F141624"/>
    <w:rsid w:val="507141B0"/>
    <w:rsid w:val="50D65351"/>
    <w:rsid w:val="516A61F5"/>
    <w:rsid w:val="5177327B"/>
    <w:rsid w:val="51AB730E"/>
    <w:rsid w:val="520B1BF5"/>
    <w:rsid w:val="52971C59"/>
    <w:rsid w:val="5303391A"/>
    <w:rsid w:val="536212D0"/>
    <w:rsid w:val="539579FC"/>
    <w:rsid w:val="53E9038B"/>
    <w:rsid w:val="54071A30"/>
    <w:rsid w:val="55BD7E10"/>
    <w:rsid w:val="562B1B64"/>
    <w:rsid w:val="56F303F9"/>
    <w:rsid w:val="57956B99"/>
    <w:rsid w:val="583F5C3D"/>
    <w:rsid w:val="592C5687"/>
    <w:rsid w:val="5A7B6DF0"/>
    <w:rsid w:val="5B644E80"/>
    <w:rsid w:val="5B6D26F8"/>
    <w:rsid w:val="5B712D9A"/>
    <w:rsid w:val="5B965E48"/>
    <w:rsid w:val="5BB0447C"/>
    <w:rsid w:val="5BBE245A"/>
    <w:rsid w:val="5BE57BC1"/>
    <w:rsid w:val="5D0923A2"/>
    <w:rsid w:val="5E4C5C3A"/>
    <w:rsid w:val="5EE04FFF"/>
    <w:rsid w:val="5EEE749F"/>
    <w:rsid w:val="5F9520CC"/>
    <w:rsid w:val="60C80AFC"/>
    <w:rsid w:val="625346F5"/>
    <w:rsid w:val="6263747F"/>
    <w:rsid w:val="62891F2F"/>
    <w:rsid w:val="62A101AE"/>
    <w:rsid w:val="63611EBC"/>
    <w:rsid w:val="647A656C"/>
    <w:rsid w:val="65610962"/>
    <w:rsid w:val="658268D5"/>
    <w:rsid w:val="65AC28C8"/>
    <w:rsid w:val="66AE760E"/>
    <w:rsid w:val="673925FB"/>
    <w:rsid w:val="67AE65B9"/>
    <w:rsid w:val="69057055"/>
    <w:rsid w:val="6983412D"/>
    <w:rsid w:val="6A75729C"/>
    <w:rsid w:val="6A8E0D72"/>
    <w:rsid w:val="6AD840D5"/>
    <w:rsid w:val="6ADC50B6"/>
    <w:rsid w:val="6D5A6F94"/>
    <w:rsid w:val="6DC51DF3"/>
    <w:rsid w:val="6E174C85"/>
    <w:rsid w:val="6E374346"/>
    <w:rsid w:val="6E703008"/>
    <w:rsid w:val="6E8F045F"/>
    <w:rsid w:val="6F003AE8"/>
    <w:rsid w:val="6F066501"/>
    <w:rsid w:val="6F145082"/>
    <w:rsid w:val="6F1A4CEB"/>
    <w:rsid w:val="6FAC6F21"/>
    <w:rsid w:val="6FAF2F9C"/>
    <w:rsid w:val="701D6A70"/>
    <w:rsid w:val="70E547B1"/>
    <w:rsid w:val="71416128"/>
    <w:rsid w:val="72A43E74"/>
    <w:rsid w:val="730A32DC"/>
    <w:rsid w:val="73E17482"/>
    <w:rsid w:val="752A5E71"/>
    <w:rsid w:val="7546710C"/>
    <w:rsid w:val="75E33285"/>
    <w:rsid w:val="75FC71E1"/>
    <w:rsid w:val="7654462B"/>
    <w:rsid w:val="773252C5"/>
    <w:rsid w:val="77482255"/>
    <w:rsid w:val="781E1281"/>
    <w:rsid w:val="78543D5F"/>
    <w:rsid w:val="79367F47"/>
    <w:rsid w:val="7A063074"/>
    <w:rsid w:val="7AB77164"/>
    <w:rsid w:val="7ADC6D46"/>
    <w:rsid w:val="7B320443"/>
    <w:rsid w:val="7B3E4CC4"/>
    <w:rsid w:val="7B9F2CC3"/>
    <w:rsid w:val="7C251CD1"/>
    <w:rsid w:val="7D2C56E4"/>
    <w:rsid w:val="7D8558F5"/>
    <w:rsid w:val="7FB47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qFormat="1"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autoRedefine/>
    <w:unhideWhenUsed/>
    <w:qFormat/>
    <w:uiPriority w:val="39"/>
    <w:pPr>
      <w:spacing w:line="360" w:lineRule="exact"/>
      <w:ind w:firstLine="0" w:firstLineChars="0"/>
    </w:pPr>
    <w:rPr>
      <w:rFonts w:ascii="Times New Roman" w:hAnsi="Times New Roman"/>
    </w:rPr>
  </w:style>
  <w:style w:type="paragraph" w:styleId="3">
    <w:name w:val="Normal Indent"/>
    <w:basedOn w:val="1"/>
    <w:autoRedefine/>
    <w:qFormat/>
    <w:uiPriority w:val="0"/>
    <w:pPr>
      <w:snapToGrid w:val="0"/>
      <w:spacing w:line="300" w:lineRule="auto"/>
      <w:ind w:firstLine="556"/>
    </w:pPr>
    <w:rPr>
      <w:rFonts w:ascii="仿宋_GB2312" w:hAnsi="Times New Roman" w:eastAsia="仿宋_GB2312"/>
      <w:kern w:val="0"/>
      <w:szCs w:val="20"/>
    </w:rPr>
  </w:style>
  <w:style w:type="paragraph" w:styleId="4">
    <w:name w:val="index 6"/>
    <w:basedOn w:val="1"/>
    <w:next w:val="1"/>
    <w:autoRedefine/>
    <w:qFormat/>
    <w:uiPriority w:val="0"/>
    <w:pPr>
      <w:spacing w:line="360" w:lineRule="auto"/>
      <w:ind w:left="1000" w:leftChars="1000" w:firstLine="200" w:firstLineChars="200"/>
    </w:pPr>
    <w:rPr>
      <w:rFonts w:eastAsia="仿宋_GB2312" w:cs="仿宋_GB2312"/>
      <w:spacing w:val="10"/>
      <w:szCs w:val="20"/>
    </w:rPr>
  </w:style>
  <w:style w:type="paragraph" w:styleId="5">
    <w:name w:val="Body Text"/>
    <w:basedOn w:val="1"/>
    <w:autoRedefine/>
    <w:qFormat/>
    <w:uiPriority w:val="1"/>
    <w:rPr>
      <w:rFonts w:ascii="宋体" w:hAnsi="宋体" w:eastAsia="宋体" w:cs="宋体"/>
      <w:sz w:val="30"/>
      <w:szCs w:val="30"/>
      <w:lang w:val="zh-CN" w:eastAsia="zh-CN" w:bidi="zh-CN"/>
    </w:rPr>
  </w:style>
  <w:style w:type="paragraph" w:styleId="6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Body Text First Indent"/>
    <w:basedOn w:val="5"/>
    <w:next w:val="4"/>
    <w:autoRedefine/>
    <w:unhideWhenUsed/>
    <w:qFormat/>
    <w:uiPriority w:val="0"/>
    <w:pPr>
      <w:spacing w:beforeLines="0" w:afterLines="0"/>
      <w:ind w:firstLine="420" w:firstLineChars="100"/>
    </w:pPr>
    <w:rPr>
      <w:rFonts w:hint="eastAsia"/>
      <w:sz w:val="21"/>
    </w:r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paragraph" w:customStyle="1" w:styleId="11">
    <w:name w:val="正式文本"/>
    <w:basedOn w:val="1"/>
    <w:autoRedefine/>
    <w:qFormat/>
    <w:uiPriority w:val="0"/>
    <w:pPr>
      <w:spacing w:line="540" w:lineRule="exact"/>
      <w:ind w:firstLine="200" w:firstLineChars="200"/>
    </w:pPr>
    <w:rPr>
      <w:rFonts w:ascii="宋体" w:hAnsi="Arial Narrow"/>
      <w:sz w:val="28"/>
    </w:rPr>
  </w:style>
  <w:style w:type="paragraph" w:styleId="12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3">
    <w:name w:val="font21"/>
    <w:basedOn w:val="9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4">
    <w:name w:val="font41"/>
    <w:basedOn w:val="9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345</Words>
  <Characters>420</Characters>
  <Lines>0</Lines>
  <Paragraphs>0</Paragraphs>
  <TotalTime>29</TotalTime>
  <ScaleCrop>false</ScaleCrop>
  <LinksUpToDate>false</LinksUpToDate>
  <CharactersWithSpaces>422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2021-05-27T08:57:00Z</dcterms:created>
  <dc:creator>Administrator</dc:creator>
  <cp:lastModifiedBy>雷超</cp:lastModifiedBy>
  <dcterms:modified xsi:type="dcterms:W3CDTF">2025-04-02T09:30:16Z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B3C9773CD6A045DEA5C944AEDC99292C_13</vt:lpwstr>
  </property>
  <property fmtid="{D5CDD505-2E9C-101B-9397-08002B2CF9AE}" pid="4" name="KSOTemplateDocerSaveRecord">
    <vt:lpwstr>eyJoZGlkIjoiOTMwYWYzZjc3ODU2YzMzNDM4MWNiYTY0MmY3NzJjM2EiLCJ1c2VySWQiOiIxNDg5MzAxNjMxIn0=</vt:lpwstr>
  </property>
</Properties>
</file>